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F157D" w14:textId="77777777" w:rsidR="00634278" w:rsidRDefault="00800FB7" w:rsidP="007C4FFA">
      <w:pPr>
        <w:rPr>
          <w:rFonts w:cs="Narkisim"/>
          <w:sz w:val="24"/>
          <w:szCs w:val="24"/>
        </w:rPr>
      </w:pPr>
      <w:r>
        <w:rPr>
          <w:rFonts w:cs="Narkisim"/>
          <w:noProof/>
          <w:sz w:val="24"/>
          <w:szCs w:val="24"/>
          <w:lang w:eastAsia="en-GB"/>
        </w:rPr>
        <w:drawing>
          <wp:inline distT="0" distB="0" distL="0" distR="0" wp14:anchorId="096C4E10" wp14:editId="1AFB6074">
            <wp:extent cx="5714365" cy="1485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4365" cy="1485900"/>
                    </a:xfrm>
                    <a:prstGeom prst="rect">
                      <a:avLst/>
                    </a:prstGeom>
                    <a:noFill/>
                  </pic:spPr>
                </pic:pic>
              </a:graphicData>
            </a:graphic>
          </wp:inline>
        </w:drawing>
      </w:r>
    </w:p>
    <w:p w14:paraId="2E485B1E" w14:textId="2A5B3D97" w:rsidR="00800FB7" w:rsidRPr="00F02704" w:rsidRDefault="00B44446" w:rsidP="00F02704">
      <w:pPr>
        <w:jc w:val="center"/>
        <w:rPr>
          <w:rFonts w:cs="Narkisim"/>
          <w:b/>
          <w:sz w:val="28"/>
          <w:szCs w:val="28"/>
        </w:rPr>
      </w:pPr>
      <w:r>
        <w:rPr>
          <w:rFonts w:cs="Narkisim"/>
          <w:b/>
          <w:sz w:val="28"/>
          <w:szCs w:val="28"/>
        </w:rPr>
        <w:t>Neighbourhood Plan</w:t>
      </w:r>
      <w:r w:rsidR="00800FB7" w:rsidRPr="00F02704">
        <w:rPr>
          <w:rFonts w:cs="Narkisim"/>
          <w:b/>
          <w:sz w:val="28"/>
          <w:szCs w:val="28"/>
        </w:rPr>
        <w:t xml:space="preserve"> - Policy Development</w:t>
      </w:r>
    </w:p>
    <w:p w14:paraId="35626E9D" w14:textId="5B38A990" w:rsidR="00F02704" w:rsidRPr="006C38CF" w:rsidRDefault="00800FB7" w:rsidP="006C38CF">
      <w:pPr>
        <w:jc w:val="center"/>
        <w:rPr>
          <w:rFonts w:cs="Narkisim"/>
          <w:b/>
          <w:sz w:val="28"/>
          <w:szCs w:val="28"/>
        </w:rPr>
      </w:pPr>
      <w:r w:rsidRPr="00F02704">
        <w:rPr>
          <w:rFonts w:cs="Narkisim"/>
          <w:b/>
          <w:sz w:val="28"/>
          <w:szCs w:val="28"/>
        </w:rPr>
        <w:t xml:space="preserve">The role of </w:t>
      </w:r>
      <w:r w:rsidR="00AE37AB">
        <w:rPr>
          <w:rFonts w:cs="Narkisim"/>
          <w:b/>
          <w:sz w:val="28"/>
          <w:szCs w:val="28"/>
        </w:rPr>
        <w:t>Theme</w:t>
      </w:r>
      <w:r w:rsidRPr="00F02704">
        <w:rPr>
          <w:rFonts w:cs="Narkisim"/>
          <w:b/>
          <w:sz w:val="28"/>
          <w:szCs w:val="28"/>
        </w:rPr>
        <w:t xml:space="preserve"> Groups</w:t>
      </w:r>
    </w:p>
    <w:p w14:paraId="3ED705B7" w14:textId="77777777" w:rsidR="00B44446" w:rsidRDefault="00B44446" w:rsidP="00572070">
      <w:pPr>
        <w:pStyle w:val="ListParagraph"/>
        <w:numPr>
          <w:ilvl w:val="0"/>
          <w:numId w:val="32"/>
        </w:numPr>
        <w:rPr>
          <w:rFonts w:cs="Narkisim"/>
          <w:b/>
          <w:sz w:val="24"/>
          <w:szCs w:val="24"/>
        </w:rPr>
      </w:pPr>
      <w:r w:rsidRPr="00572070">
        <w:rPr>
          <w:rFonts w:cs="Narkisim"/>
          <w:b/>
          <w:sz w:val="24"/>
          <w:szCs w:val="24"/>
        </w:rPr>
        <w:t>Introduction</w:t>
      </w:r>
    </w:p>
    <w:p w14:paraId="5ACB9AFC" w14:textId="77777777" w:rsidR="00572070" w:rsidRPr="00572070" w:rsidRDefault="00572070" w:rsidP="00572070">
      <w:pPr>
        <w:pStyle w:val="ListParagraph"/>
        <w:ind w:left="360"/>
        <w:rPr>
          <w:rFonts w:cs="Narkisim"/>
          <w:b/>
          <w:sz w:val="24"/>
          <w:szCs w:val="24"/>
        </w:rPr>
      </w:pPr>
    </w:p>
    <w:p w14:paraId="0215C43A" w14:textId="5A031957" w:rsidR="00F02704" w:rsidRDefault="00800FB7" w:rsidP="00953977">
      <w:pPr>
        <w:pStyle w:val="ListParagraph"/>
        <w:numPr>
          <w:ilvl w:val="1"/>
          <w:numId w:val="32"/>
        </w:numPr>
        <w:jc w:val="both"/>
        <w:rPr>
          <w:rFonts w:cs="Narkisim"/>
          <w:sz w:val="24"/>
          <w:szCs w:val="24"/>
        </w:rPr>
      </w:pPr>
      <w:r w:rsidRPr="00572070">
        <w:rPr>
          <w:rFonts w:cs="Narkisim"/>
          <w:sz w:val="24"/>
          <w:szCs w:val="24"/>
        </w:rPr>
        <w:t>The process of preparing a Neighbourhood Plan involves a number of stages as the community is engaged; a broad vision for the area is agreed; issues identified and planning solutions sought to address the various concerns</w:t>
      </w:r>
      <w:r w:rsidR="00A93685" w:rsidRPr="00572070">
        <w:rPr>
          <w:rFonts w:cs="Narkisim"/>
          <w:sz w:val="24"/>
          <w:szCs w:val="24"/>
        </w:rPr>
        <w:t xml:space="preserve"> raised</w:t>
      </w:r>
      <w:r w:rsidRPr="00572070">
        <w:rPr>
          <w:rFonts w:cs="Narkisim"/>
          <w:sz w:val="24"/>
          <w:szCs w:val="24"/>
        </w:rPr>
        <w:t>.</w:t>
      </w:r>
    </w:p>
    <w:p w14:paraId="5005A437" w14:textId="77777777" w:rsidR="00572070" w:rsidRPr="00572070" w:rsidRDefault="00572070" w:rsidP="00953977">
      <w:pPr>
        <w:pStyle w:val="ListParagraph"/>
        <w:ind w:left="792"/>
        <w:jc w:val="both"/>
        <w:rPr>
          <w:rFonts w:cs="Narkisim"/>
          <w:sz w:val="24"/>
          <w:szCs w:val="24"/>
        </w:rPr>
      </w:pPr>
    </w:p>
    <w:p w14:paraId="10BAB6D4" w14:textId="21FE84BE" w:rsidR="00F02704" w:rsidRDefault="00800FB7" w:rsidP="00953977">
      <w:pPr>
        <w:pStyle w:val="ListParagraph"/>
        <w:numPr>
          <w:ilvl w:val="1"/>
          <w:numId w:val="32"/>
        </w:numPr>
        <w:jc w:val="both"/>
        <w:rPr>
          <w:rFonts w:cs="Narkisim"/>
          <w:sz w:val="24"/>
          <w:szCs w:val="24"/>
        </w:rPr>
      </w:pPr>
      <w:r w:rsidRPr="00572070">
        <w:rPr>
          <w:rFonts w:cs="Narkisim"/>
          <w:sz w:val="24"/>
          <w:szCs w:val="24"/>
        </w:rPr>
        <w:t xml:space="preserve">Central to this process is the identification of broad </w:t>
      </w:r>
      <w:r w:rsidR="002752C8">
        <w:rPr>
          <w:rFonts w:cs="Narkisim"/>
          <w:sz w:val="24"/>
          <w:szCs w:val="24"/>
        </w:rPr>
        <w:t>theme</w:t>
      </w:r>
      <w:r w:rsidRPr="00572070">
        <w:rPr>
          <w:rFonts w:cs="Narkisim"/>
          <w:sz w:val="24"/>
          <w:szCs w:val="24"/>
        </w:rPr>
        <w:t xml:space="preserve">s </w:t>
      </w:r>
      <w:r w:rsidR="00A93685" w:rsidRPr="00572070">
        <w:rPr>
          <w:rFonts w:cs="Narkisim"/>
          <w:sz w:val="24"/>
          <w:szCs w:val="24"/>
        </w:rPr>
        <w:t xml:space="preserve">to help </w:t>
      </w:r>
      <w:r w:rsidR="00AE37AB">
        <w:rPr>
          <w:rFonts w:cs="Narkisim"/>
          <w:sz w:val="24"/>
          <w:szCs w:val="24"/>
        </w:rPr>
        <w:t>theme</w:t>
      </w:r>
      <w:r w:rsidR="00A93685" w:rsidRPr="00572070">
        <w:rPr>
          <w:rFonts w:cs="Narkisim"/>
          <w:sz w:val="24"/>
          <w:szCs w:val="24"/>
        </w:rPr>
        <w:t xml:space="preserve"> the discussion about issues of local importance. These can include topics such as housing; environment; design; community facilities; economy; transport and highways.</w:t>
      </w:r>
    </w:p>
    <w:p w14:paraId="0379B6B0" w14:textId="77777777" w:rsidR="00572070" w:rsidRPr="00572070" w:rsidRDefault="00572070" w:rsidP="00953977">
      <w:pPr>
        <w:pStyle w:val="ListParagraph"/>
        <w:ind w:left="792"/>
        <w:jc w:val="both"/>
        <w:rPr>
          <w:rFonts w:cs="Narkisim"/>
          <w:sz w:val="24"/>
          <w:szCs w:val="24"/>
        </w:rPr>
      </w:pPr>
    </w:p>
    <w:p w14:paraId="6163231E" w14:textId="77FF142E" w:rsidR="006C38CF" w:rsidRDefault="00A93685" w:rsidP="00953977">
      <w:pPr>
        <w:pStyle w:val="ListParagraph"/>
        <w:numPr>
          <w:ilvl w:val="1"/>
          <w:numId w:val="32"/>
        </w:numPr>
        <w:jc w:val="both"/>
        <w:rPr>
          <w:rFonts w:cs="Narkisim"/>
          <w:sz w:val="24"/>
          <w:szCs w:val="24"/>
        </w:rPr>
      </w:pPr>
      <w:r w:rsidRPr="00572070">
        <w:rPr>
          <w:rFonts w:cs="Narkisim"/>
          <w:sz w:val="24"/>
          <w:szCs w:val="24"/>
        </w:rPr>
        <w:t xml:space="preserve">This paper seeks to set out a process through which these broad </w:t>
      </w:r>
      <w:r w:rsidR="002752C8">
        <w:rPr>
          <w:rFonts w:cs="Narkisim"/>
          <w:sz w:val="24"/>
          <w:szCs w:val="24"/>
        </w:rPr>
        <w:t>themes</w:t>
      </w:r>
      <w:r w:rsidRPr="00572070">
        <w:rPr>
          <w:rFonts w:cs="Narkisim"/>
          <w:sz w:val="24"/>
          <w:szCs w:val="24"/>
        </w:rPr>
        <w:t xml:space="preserve"> can be explored and broken down into greater detail to help provide a framework for the </w:t>
      </w:r>
      <w:r w:rsidR="007F277A" w:rsidRPr="00572070">
        <w:rPr>
          <w:rFonts w:cs="Narkisim"/>
          <w:sz w:val="24"/>
          <w:szCs w:val="24"/>
        </w:rPr>
        <w:t xml:space="preserve">development of planning policies and projects that will ultimately form </w:t>
      </w:r>
      <w:r w:rsidR="00572070">
        <w:rPr>
          <w:rFonts w:cs="Narkisim"/>
          <w:sz w:val="24"/>
          <w:szCs w:val="24"/>
        </w:rPr>
        <w:t>the basis of the Neighbourhood P</w:t>
      </w:r>
      <w:r w:rsidR="007F277A" w:rsidRPr="00572070">
        <w:rPr>
          <w:rFonts w:cs="Narkisim"/>
          <w:sz w:val="24"/>
          <w:szCs w:val="24"/>
        </w:rPr>
        <w:t>lan.</w:t>
      </w:r>
    </w:p>
    <w:p w14:paraId="6F623635" w14:textId="77777777" w:rsidR="00572070" w:rsidRPr="00572070" w:rsidRDefault="00572070" w:rsidP="00953977">
      <w:pPr>
        <w:pStyle w:val="ListParagraph"/>
        <w:ind w:left="792"/>
        <w:jc w:val="both"/>
        <w:rPr>
          <w:rFonts w:cs="Narkisim"/>
          <w:sz w:val="24"/>
          <w:szCs w:val="24"/>
        </w:rPr>
      </w:pPr>
    </w:p>
    <w:p w14:paraId="465C4B06" w14:textId="4B2D77B1" w:rsidR="00F02704" w:rsidRDefault="006C38CF" w:rsidP="00953977">
      <w:pPr>
        <w:pStyle w:val="ListParagraph"/>
        <w:numPr>
          <w:ilvl w:val="1"/>
          <w:numId w:val="32"/>
        </w:numPr>
        <w:jc w:val="both"/>
        <w:rPr>
          <w:rFonts w:cs="Narkisim"/>
          <w:sz w:val="24"/>
          <w:szCs w:val="24"/>
        </w:rPr>
      </w:pPr>
      <w:r w:rsidRPr="00572070">
        <w:rPr>
          <w:rFonts w:cs="Narkisim"/>
          <w:sz w:val="24"/>
          <w:szCs w:val="24"/>
        </w:rPr>
        <w:t>It</w:t>
      </w:r>
      <w:r w:rsidR="00F93253" w:rsidRPr="00572070">
        <w:rPr>
          <w:rFonts w:cs="Narkisim"/>
          <w:sz w:val="24"/>
          <w:szCs w:val="24"/>
        </w:rPr>
        <w:t xml:space="preserve"> is proposed that the </w:t>
      </w:r>
      <w:r w:rsidR="00AE37AB">
        <w:rPr>
          <w:rFonts w:cs="Narkisim"/>
          <w:sz w:val="24"/>
          <w:szCs w:val="24"/>
        </w:rPr>
        <w:t>Theme</w:t>
      </w:r>
      <w:r w:rsidR="00A05E2A" w:rsidRPr="00572070">
        <w:rPr>
          <w:rFonts w:cs="Narkisim"/>
          <w:sz w:val="24"/>
          <w:szCs w:val="24"/>
        </w:rPr>
        <w:t xml:space="preserve"> </w:t>
      </w:r>
      <w:r w:rsidR="002752C8">
        <w:rPr>
          <w:rFonts w:cs="Narkisim"/>
          <w:sz w:val="24"/>
          <w:szCs w:val="24"/>
        </w:rPr>
        <w:t>G</w:t>
      </w:r>
      <w:r w:rsidR="00BB1BF6">
        <w:rPr>
          <w:rFonts w:cs="Narkisim"/>
          <w:sz w:val="24"/>
          <w:szCs w:val="24"/>
        </w:rPr>
        <w:t>r</w:t>
      </w:r>
      <w:r w:rsidR="00A05E2A" w:rsidRPr="00572070">
        <w:rPr>
          <w:rFonts w:cs="Narkisim"/>
          <w:sz w:val="24"/>
          <w:szCs w:val="24"/>
        </w:rPr>
        <w:t xml:space="preserve">oups are recruited from </w:t>
      </w:r>
      <w:r w:rsidR="00F93253" w:rsidRPr="00572070">
        <w:rPr>
          <w:rFonts w:cs="Narkisim"/>
          <w:sz w:val="24"/>
          <w:szCs w:val="24"/>
        </w:rPr>
        <w:t xml:space="preserve">members of the </w:t>
      </w:r>
      <w:r w:rsidR="00B44446" w:rsidRPr="00572070">
        <w:rPr>
          <w:rFonts w:cs="Narkisim"/>
          <w:sz w:val="24"/>
          <w:szCs w:val="24"/>
        </w:rPr>
        <w:t xml:space="preserve">Advisory </w:t>
      </w:r>
      <w:r w:rsidR="00C95525" w:rsidRPr="00572070">
        <w:rPr>
          <w:rFonts w:cs="Narkisim"/>
          <w:sz w:val="24"/>
          <w:szCs w:val="24"/>
        </w:rPr>
        <w:t>Committee,</w:t>
      </w:r>
      <w:r w:rsidR="00F93253" w:rsidRPr="00572070">
        <w:rPr>
          <w:rFonts w:cs="Narkisim"/>
          <w:sz w:val="24"/>
          <w:szCs w:val="24"/>
        </w:rPr>
        <w:t xml:space="preserve"> community representatives and </w:t>
      </w:r>
      <w:r w:rsidR="00CB131B">
        <w:rPr>
          <w:rFonts w:cs="Narkisim"/>
          <w:sz w:val="24"/>
          <w:szCs w:val="24"/>
        </w:rPr>
        <w:t>local stakeholders</w:t>
      </w:r>
      <w:r w:rsidR="00D47931">
        <w:rPr>
          <w:rFonts w:cs="Narkisim"/>
          <w:sz w:val="24"/>
          <w:szCs w:val="24"/>
        </w:rPr>
        <w:t xml:space="preserve"> where appropriate</w:t>
      </w:r>
      <w:r w:rsidR="00CB131B">
        <w:rPr>
          <w:rFonts w:cs="Narkisim"/>
          <w:sz w:val="24"/>
          <w:szCs w:val="24"/>
        </w:rPr>
        <w:t>.</w:t>
      </w:r>
    </w:p>
    <w:p w14:paraId="0BD623DB" w14:textId="77777777" w:rsidR="00572070" w:rsidRPr="00572070" w:rsidRDefault="00572070" w:rsidP="00953977">
      <w:pPr>
        <w:pStyle w:val="ListParagraph"/>
        <w:ind w:left="792"/>
        <w:jc w:val="both"/>
        <w:rPr>
          <w:rFonts w:cs="Narkisim"/>
          <w:sz w:val="24"/>
          <w:szCs w:val="24"/>
        </w:rPr>
      </w:pPr>
    </w:p>
    <w:p w14:paraId="3FB51688" w14:textId="684CE18B" w:rsidR="006C38CF" w:rsidRDefault="00F93253" w:rsidP="00953977">
      <w:pPr>
        <w:pStyle w:val="ListParagraph"/>
        <w:numPr>
          <w:ilvl w:val="1"/>
          <w:numId w:val="32"/>
        </w:numPr>
        <w:jc w:val="both"/>
        <w:rPr>
          <w:rFonts w:cs="Narkisim"/>
          <w:sz w:val="24"/>
          <w:szCs w:val="24"/>
        </w:rPr>
      </w:pPr>
      <w:r w:rsidRPr="00572070">
        <w:rPr>
          <w:rFonts w:cs="Narkisim"/>
          <w:sz w:val="24"/>
          <w:szCs w:val="24"/>
        </w:rPr>
        <w:t xml:space="preserve">Each </w:t>
      </w:r>
      <w:r w:rsidR="00AE37AB">
        <w:rPr>
          <w:rFonts w:cs="Narkisim"/>
          <w:sz w:val="24"/>
          <w:szCs w:val="24"/>
        </w:rPr>
        <w:t>Theme</w:t>
      </w:r>
      <w:r w:rsidRPr="00572070">
        <w:rPr>
          <w:rFonts w:cs="Narkisim"/>
          <w:sz w:val="24"/>
          <w:szCs w:val="24"/>
        </w:rPr>
        <w:t xml:space="preserve"> Group will meet </w:t>
      </w:r>
      <w:r w:rsidR="00A05E2A" w:rsidRPr="00572070">
        <w:rPr>
          <w:rFonts w:cs="Narkisim"/>
          <w:sz w:val="24"/>
          <w:szCs w:val="24"/>
        </w:rPr>
        <w:t xml:space="preserve">generally </w:t>
      </w:r>
      <w:r w:rsidRPr="00572070">
        <w:rPr>
          <w:rFonts w:cs="Narkisim"/>
          <w:sz w:val="24"/>
          <w:szCs w:val="24"/>
        </w:rPr>
        <w:t xml:space="preserve">over a period of </w:t>
      </w:r>
      <w:r w:rsidR="00E52E0F">
        <w:rPr>
          <w:rFonts w:cs="Narkisim"/>
          <w:sz w:val="24"/>
          <w:szCs w:val="24"/>
        </w:rPr>
        <w:t>4-6</w:t>
      </w:r>
      <w:r w:rsidRPr="00572070">
        <w:rPr>
          <w:rFonts w:cs="Narkisim"/>
          <w:sz w:val="24"/>
          <w:szCs w:val="24"/>
        </w:rPr>
        <w:t xml:space="preserve"> months to brainstorm the issues involved; to agree a set of community objectives/obstacles to meeting the objectives; to consider the policies needed to address the issues raised and to seek the evidence needed to support the emerging policies. </w:t>
      </w:r>
      <w:r w:rsidR="00E52E0F">
        <w:rPr>
          <w:rFonts w:cs="Narkisim"/>
          <w:sz w:val="24"/>
          <w:szCs w:val="24"/>
        </w:rPr>
        <w:t>Each group will be facilitated by a YourLocale team member.</w:t>
      </w:r>
    </w:p>
    <w:p w14:paraId="312A4627" w14:textId="77777777" w:rsidR="00572070" w:rsidRPr="00572070" w:rsidRDefault="00572070" w:rsidP="00953977">
      <w:pPr>
        <w:pStyle w:val="ListParagraph"/>
        <w:ind w:left="792"/>
        <w:jc w:val="both"/>
        <w:rPr>
          <w:rFonts w:cs="Narkisim"/>
          <w:sz w:val="24"/>
          <w:szCs w:val="24"/>
        </w:rPr>
      </w:pPr>
    </w:p>
    <w:p w14:paraId="20F96B48" w14:textId="68756F01" w:rsidR="0032684B" w:rsidRDefault="005A1F59" w:rsidP="00953977">
      <w:pPr>
        <w:pStyle w:val="ListParagraph"/>
        <w:numPr>
          <w:ilvl w:val="1"/>
          <w:numId w:val="32"/>
        </w:numPr>
        <w:jc w:val="both"/>
        <w:rPr>
          <w:rFonts w:cs="Narkisim"/>
          <w:sz w:val="24"/>
          <w:szCs w:val="24"/>
        </w:rPr>
      </w:pPr>
      <w:r w:rsidRPr="00572070">
        <w:rPr>
          <w:rFonts w:cs="Narkisim"/>
          <w:sz w:val="24"/>
          <w:szCs w:val="24"/>
        </w:rPr>
        <w:t>The need to identify issues to be tackled and to develop solutions through planning policies is at the heart of all Neighbourhood Plans.</w:t>
      </w:r>
    </w:p>
    <w:p w14:paraId="7C306D93" w14:textId="12AA966B" w:rsidR="00E52E0F" w:rsidRDefault="00E52E0F" w:rsidP="00E52E0F">
      <w:pPr>
        <w:jc w:val="both"/>
        <w:rPr>
          <w:rFonts w:cs="Narkisim"/>
          <w:sz w:val="24"/>
          <w:szCs w:val="24"/>
        </w:rPr>
      </w:pPr>
    </w:p>
    <w:p w14:paraId="35595001" w14:textId="77777777" w:rsidR="00E52E0F" w:rsidRPr="00E52E0F" w:rsidRDefault="00E52E0F" w:rsidP="00E52E0F">
      <w:pPr>
        <w:jc w:val="both"/>
        <w:rPr>
          <w:rFonts w:cs="Narkisim"/>
          <w:sz w:val="24"/>
          <w:szCs w:val="24"/>
        </w:rPr>
      </w:pPr>
    </w:p>
    <w:p w14:paraId="31480DB5" w14:textId="77777777" w:rsidR="00953977" w:rsidRPr="00953977" w:rsidRDefault="00953977" w:rsidP="00953977">
      <w:pPr>
        <w:pStyle w:val="ListParagraph"/>
        <w:ind w:left="792"/>
        <w:jc w:val="both"/>
        <w:rPr>
          <w:rFonts w:cs="Narkisim"/>
          <w:sz w:val="24"/>
          <w:szCs w:val="24"/>
        </w:rPr>
      </w:pPr>
    </w:p>
    <w:p w14:paraId="306DA9C3" w14:textId="705CDF61" w:rsidR="00F02704" w:rsidRPr="0032684B" w:rsidRDefault="00F02704" w:rsidP="00572070">
      <w:pPr>
        <w:pStyle w:val="ListParagraph"/>
        <w:numPr>
          <w:ilvl w:val="0"/>
          <w:numId w:val="32"/>
        </w:numPr>
        <w:rPr>
          <w:rFonts w:eastAsia="Calibri" w:cs="Narkisim"/>
          <w:b/>
          <w:sz w:val="28"/>
          <w:szCs w:val="28"/>
        </w:rPr>
      </w:pPr>
      <w:r w:rsidRPr="00572070">
        <w:rPr>
          <w:rFonts w:eastAsia="Calibri" w:cs="Narkisim"/>
          <w:b/>
          <w:sz w:val="24"/>
          <w:szCs w:val="24"/>
        </w:rPr>
        <w:lastRenderedPageBreak/>
        <w:t xml:space="preserve">Establishing the </w:t>
      </w:r>
      <w:r w:rsidR="00AE37AB">
        <w:rPr>
          <w:rFonts w:eastAsia="Calibri" w:cs="Narkisim"/>
          <w:b/>
          <w:sz w:val="24"/>
          <w:szCs w:val="24"/>
        </w:rPr>
        <w:t>Theme</w:t>
      </w:r>
      <w:r w:rsidRPr="00572070">
        <w:rPr>
          <w:rFonts w:eastAsia="Calibri" w:cs="Narkisim"/>
          <w:b/>
          <w:sz w:val="24"/>
          <w:szCs w:val="24"/>
        </w:rPr>
        <w:t xml:space="preserve"> Group</w:t>
      </w:r>
    </w:p>
    <w:p w14:paraId="1B956806" w14:textId="77777777" w:rsidR="0032684B" w:rsidRPr="00572070" w:rsidRDefault="0032684B" w:rsidP="0032684B">
      <w:pPr>
        <w:pStyle w:val="ListParagraph"/>
        <w:ind w:left="360"/>
        <w:rPr>
          <w:rFonts w:eastAsia="Calibri" w:cs="Narkisim"/>
          <w:b/>
          <w:sz w:val="28"/>
          <w:szCs w:val="28"/>
        </w:rPr>
      </w:pPr>
    </w:p>
    <w:p w14:paraId="56E0453D" w14:textId="09ADF8A4" w:rsidR="00F02704" w:rsidRDefault="00F02704" w:rsidP="00F70D98">
      <w:pPr>
        <w:pStyle w:val="ListParagraph"/>
        <w:numPr>
          <w:ilvl w:val="1"/>
          <w:numId w:val="32"/>
        </w:numPr>
        <w:jc w:val="both"/>
        <w:rPr>
          <w:rFonts w:eastAsia="Calibri" w:cs="Narkisim"/>
          <w:sz w:val="24"/>
          <w:szCs w:val="24"/>
        </w:rPr>
      </w:pPr>
      <w:r w:rsidRPr="00572070">
        <w:rPr>
          <w:rFonts w:eastAsia="Calibri" w:cs="Narkisim"/>
          <w:sz w:val="24"/>
          <w:szCs w:val="24"/>
        </w:rPr>
        <w:t>Individuals will be identifi</w:t>
      </w:r>
      <w:r w:rsidR="00F70D98" w:rsidRPr="00572070">
        <w:rPr>
          <w:rFonts w:eastAsia="Calibri" w:cs="Narkisim"/>
          <w:sz w:val="24"/>
          <w:szCs w:val="24"/>
        </w:rPr>
        <w:t xml:space="preserve">ed through consultation events </w:t>
      </w:r>
      <w:r w:rsidRPr="00572070">
        <w:rPr>
          <w:rFonts w:eastAsia="Calibri" w:cs="Narkisim"/>
          <w:sz w:val="24"/>
          <w:szCs w:val="24"/>
        </w:rPr>
        <w:t>and through general publicity relating to the developing Neighbourhood Plan. Opportunities should be taken to engage with the broader community and to encourage people to come forward to contribute in line with their specific area of interest.</w:t>
      </w:r>
    </w:p>
    <w:p w14:paraId="08D3BDFF" w14:textId="77777777" w:rsidR="0032684B" w:rsidRDefault="0032684B" w:rsidP="0032684B">
      <w:pPr>
        <w:pStyle w:val="ListParagraph"/>
        <w:ind w:left="792"/>
        <w:jc w:val="both"/>
        <w:rPr>
          <w:rFonts w:eastAsia="Calibri" w:cs="Narkisim"/>
          <w:sz w:val="24"/>
          <w:szCs w:val="24"/>
        </w:rPr>
      </w:pPr>
    </w:p>
    <w:p w14:paraId="68000E2E" w14:textId="35B1F4D6" w:rsidR="0032684B" w:rsidRDefault="0032684B" w:rsidP="00F70D98">
      <w:pPr>
        <w:pStyle w:val="ListParagraph"/>
        <w:numPr>
          <w:ilvl w:val="1"/>
          <w:numId w:val="32"/>
        </w:numPr>
        <w:jc w:val="both"/>
        <w:rPr>
          <w:rFonts w:eastAsia="Calibri" w:cs="Narkisim"/>
          <w:sz w:val="24"/>
          <w:szCs w:val="24"/>
        </w:rPr>
      </w:pPr>
      <w:r>
        <w:rPr>
          <w:rFonts w:eastAsia="Calibri" w:cs="Narkisim"/>
          <w:sz w:val="24"/>
          <w:szCs w:val="24"/>
        </w:rPr>
        <w:t xml:space="preserve">Each </w:t>
      </w:r>
      <w:r w:rsidR="00AE37AB">
        <w:rPr>
          <w:rFonts w:eastAsia="Calibri" w:cs="Narkisim"/>
          <w:sz w:val="24"/>
          <w:szCs w:val="24"/>
        </w:rPr>
        <w:t>Theme</w:t>
      </w:r>
      <w:r>
        <w:rPr>
          <w:rFonts w:eastAsia="Calibri" w:cs="Narkisim"/>
          <w:sz w:val="24"/>
          <w:szCs w:val="24"/>
        </w:rPr>
        <w:t xml:space="preserve"> Group will be supported </w:t>
      </w:r>
      <w:r w:rsidR="00CB131B">
        <w:rPr>
          <w:rFonts w:eastAsia="Calibri" w:cs="Narkisim"/>
          <w:sz w:val="24"/>
          <w:szCs w:val="24"/>
        </w:rPr>
        <w:t xml:space="preserve">wherever possible </w:t>
      </w:r>
      <w:r>
        <w:rPr>
          <w:rFonts w:eastAsia="Calibri" w:cs="Narkisim"/>
          <w:sz w:val="24"/>
          <w:szCs w:val="24"/>
        </w:rPr>
        <w:t>by Associates from Yourlocale.</w:t>
      </w:r>
    </w:p>
    <w:p w14:paraId="4DC470DE" w14:textId="77777777" w:rsidR="0032684B" w:rsidRPr="00572070" w:rsidRDefault="0032684B" w:rsidP="0032684B">
      <w:pPr>
        <w:pStyle w:val="ListParagraph"/>
        <w:ind w:left="792"/>
        <w:jc w:val="both"/>
        <w:rPr>
          <w:rFonts w:eastAsia="Calibri" w:cs="Narkisim"/>
          <w:sz w:val="24"/>
          <w:szCs w:val="24"/>
        </w:rPr>
      </w:pPr>
    </w:p>
    <w:p w14:paraId="7BF2EB94" w14:textId="37F45E2D" w:rsidR="00F02704" w:rsidRDefault="00F02704" w:rsidP="0032684B">
      <w:pPr>
        <w:pStyle w:val="ListParagraph"/>
        <w:numPr>
          <w:ilvl w:val="0"/>
          <w:numId w:val="32"/>
        </w:numPr>
        <w:rPr>
          <w:rFonts w:eastAsia="Calibri" w:cs="Narkisim"/>
          <w:b/>
          <w:sz w:val="24"/>
          <w:szCs w:val="24"/>
        </w:rPr>
      </w:pPr>
      <w:r w:rsidRPr="00572070">
        <w:rPr>
          <w:rFonts w:eastAsia="Calibri" w:cs="Narkisim"/>
          <w:b/>
          <w:sz w:val="24"/>
          <w:szCs w:val="24"/>
        </w:rPr>
        <w:t xml:space="preserve">The role of the </w:t>
      </w:r>
      <w:r w:rsidR="00AE37AB">
        <w:rPr>
          <w:rFonts w:eastAsia="Calibri" w:cs="Narkisim"/>
          <w:b/>
          <w:sz w:val="24"/>
          <w:szCs w:val="24"/>
        </w:rPr>
        <w:t>Theme</w:t>
      </w:r>
      <w:r w:rsidRPr="00572070">
        <w:rPr>
          <w:rFonts w:eastAsia="Calibri" w:cs="Narkisim"/>
          <w:b/>
          <w:sz w:val="24"/>
          <w:szCs w:val="24"/>
        </w:rPr>
        <w:t xml:space="preserve"> Group</w:t>
      </w:r>
    </w:p>
    <w:p w14:paraId="19E977C8" w14:textId="77777777" w:rsidR="0032684B" w:rsidRPr="0032684B" w:rsidRDefault="0032684B" w:rsidP="0032684B">
      <w:pPr>
        <w:pStyle w:val="ListParagraph"/>
        <w:ind w:left="360"/>
        <w:rPr>
          <w:rFonts w:eastAsia="Calibri" w:cs="Narkisim"/>
          <w:b/>
          <w:sz w:val="24"/>
          <w:szCs w:val="24"/>
        </w:rPr>
      </w:pPr>
    </w:p>
    <w:p w14:paraId="2EBB4E03" w14:textId="5436E6E9" w:rsidR="00F02704" w:rsidRDefault="00F02704" w:rsidP="00572070">
      <w:pPr>
        <w:pStyle w:val="ListParagraph"/>
        <w:numPr>
          <w:ilvl w:val="1"/>
          <w:numId w:val="32"/>
        </w:numPr>
        <w:jc w:val="both"/>
        <w:rPr>
          <w:rFonts w:eastAsia="Calibri" w:cs="Narkisim"/>
          <w:sz w:val="24"/>
          <w:szCs w:val="24"/>
        </w:rPr>
      </w:pPr>
      <w:r w:rsidRPr="00572070">
        <w:rPr>
          <w:rFonts w:eastAsia="Calibri" w:cs="Narkisim"/>
          <w:sz w:val="24"/>
          <w:szCs w:val="24"/>
        </w:rPr>
        <w:t>The pu</w:t>
      </w:r>
      <w:r w:rsidR="002A3A57" w:rsidRPr="00572070">
        <w:rPr>
          <w:rFonts w:eastAsia="Calibri" w:cs="Narkisim"/>
          <w:sz w:val="24"/>
          <w:szCs w:val="24"/>
        </w:rPr>
        <w:t xml:space="preserve">rpose of each </w:t>
      </w:r>
      <w:r w:rsidR="00AE37AB">
        <w:rPr>
          <w:rFonts w:eastAsia="Calibri" w:cs="Narkisim"/>
          <w:sz w:val="24"/>
          <w:szCs w:val="24"/>
        </w:rPr>
        <w:t>Theme</w:t>
      </w:r>
      <w:r w:rsidR="002A3A57" w:rsidRPr="00572070">
        <w:rPr>
          <w:rFonts w:eastAsia="Calibri" w:cs="Narkisim"/>
          <w:sz w:val="24"/>
          <w:szCs w:val="24"/>
        </w:rPr>
        <w:t xml:space="preserve"> Group is </w:t>
      </w:r>
      <w:r w:rsidRPr="00572070">
        <w:rPr>
          <w:rFonts w:eastAsia="Calibri" w:cs="Narkisim"/>
          <w:sz w:val="24"/>
          <w:szCs w:val="24"/>
        </w:rPr>
        <w:t xml:space="preserve">to prepare </w:t>
      </w:r>
      <w:r w:rsidR="002A3A57" w:rsidRPr="00572070">
        <w:rPr>
          <w:rFonts w:eastAsia="Calibri" w:cs="Narkisim"/>
          <w:sz w:val="24"/>
          <w:szCs w:val="24"/>
        </w:rPr>
        <w:t>the evidence and develop policies to build the detail to be contained within the</w:t>
      </w:r>
      <w:r w:rsidRPr="00572070">
        <w:rPr>
          <w:rFonts w:eastAsia="Calibri" w:cs="Narkisim"/>
          <w:sz w:val="24"/>
          <w:szCs w:val="24"/>
        </w:rPr>
        <w:t xml:space="preserve"> Neighbourhood Plan.  </w:t>
      </w:r>
    </w:p>
    <w:p w14:paraId="2CA4FF69" w14:textId="77777777" w:rsidR="0032684B" w:rsidRPr="00572070" w:rsidRDefault="0032684B" w:rsidP="0032684B">
      <w:pPr>
        <w:pStyle w:val="ListParagraph"/>
        <w:ind w:left="792"/>
        <w:jc w:val="both"/>
        <w:rPr>
          <w:rFonts w:eastAsia="Calibri" w:cs="Narkisim"/>
          <w:sz w:val="24"/>
          <w:szCs w:val="24"/>
        </w:rPr>
      </w:pPr>
    </w:p>
    <w:p w14:paraId="62ACA327" w14:textId="1AEAB8DB" w:rsidR="00F02704" w:rsidRDefault="00F02704" w:rsidP="00572070">
      <w:pPr>
        <w:pStyle w:val="ListParagraph"/>
        <w:numPr>
          <w:ilvl w:val="1"/>
          <w:numId w:val="32"/>
        </w:numPr>
        <w:jc w:val="both"/>
        <w:rPr>
          <w:rFonts w:eastAsia="Calibri" w:cs="Narkisim"/>
          <w:sz w:val="24"/>
          <w:szCs w:val="24"/>
        </w:rPr>
      </w:pPr>
      <w:r w:rsidRPr="00572070">
        <w:rPr>
          <w:rFonts w:eastAsia="Calibri" w:cs="Narkisim"/>
          <w:sz w:val="24"/>
          <w:szCs w:val="24"/>
        </w:rPr>
        <w:t xml:space="preserve">Each </w:t>
      </w:r>
      <w:r w:rsidR="00AE37AB">
        <w:rPr>
          <w:rFonts w:eastAsia="Calibri" w:cs="Narkisim"/>
          <w:sz w:val="24"/>
          <w:szCs w:val="24"/>
        </w:rPr>
        <w:t>Theme</w:t>
      </w:r>
      <w:r w:rsidRPr="00572070">
        <w:rPr>
          <w:rFonts w:eastAsia="Calibri" w:cs="Narkisim"/>
          <w:sz w:val="24"/>
          <w:szCs w:val="24"/>
        </w:rPr>
        <w:t xml:space="preserve"> Group will tackle a specific </w:t>
      </w:r>
      <w:r w:rsidR="00AE37AB">
        <w:rPr>
          <w:rFonts w:eastAsia="Calibri" w:cs="Narkisim"/>
          <w:sz w:val="24"/>
          <w:szCs w:val="24"/>
        </w:rPr>
        <w:t>Theme</w:t>
      </w:r>
      <w:r w:rsidRPr="00572070">
        <w:rPr>
          <w:rFonts w:eastAsia="Calibri" w:cs="Narkisim"/>
          <w:sz w:val="24"/>
          <w:szCs w:val="24"/>
        </w:rPr>
        <w:t xml:space="preserve"> and its issues </w:t>
      </w:r>
      <w:r w:rsidR="00A05E2A" w:rsidRPr="00572070">
        <w:rPr>
          <w:rFonts w:eastAsia="Calibri" w:cs="Narkisim"/>
          <w:sz w:val="24"/>
          <w:szCs w:val="24"/>
        </w:rPr>
        <w:t xml:space="preserve">generally </w:t>
      </w:r>
      <w:r w:rsidRPr="00572070">
        <w:rPr>
          <w:rFonts w:eastAsia="Calibri" w:cs="Narkisim"/>
          <w:sz w:val="24"/>
          <w:szCs w:val="24"/>
        </w:rPr>
        <w:t>over a period of 4/6 meetings:</w:t>
      </w:r>
    </w:p>
    <w:p w14:paraId="50E72B1F" w14:textId="77777777" w:rsidR="0032684B" w:rsidRPr="00572070" w:rsidRDefault="0032684B" w:rsidP="0032684B">
      <w:pPr>
        <w:pStyle w:val="ListParagraph"/>
        <w:ind w:left="792"/>
        <w:jc w:val="both"/>
        <w:rPr>
          <w:rFonts w:eastAsia="Calibri" w:cs="Narkisim"/>
          <w:sz w:val="24"/>
          <w:szCs w:val="24"/>
        </w:rPr>
      </w:pPr>
    </w:p>
    <w:p w14:paraId="13FBF5BF" w14:textId="6C013963" w:rsidR="00F02704" w:rsidRPr="00572070" w:rsidRDefault="00F02704" w:rsidP="0032684B">
      <w:pPr>
        <w:pStyle w:val="ListParagraph"/>
        <w:numPr>
          <w:ilvl w:val="2"/>
          <w:numId w:val="32"/>
        </w:numPr>
        <w:jc w:val="both"/>
        <w:rPr>
          <w:rFonts w:eastAsia="Calibri" w:cs="Narkisim"/>
          <w:sz w:val="24"/>
          <w:szCs w:val="24"/>
        </w:rPr>
      </w:pPr>
      <w:r w:rsidRPr="00572070">
        <w:rPr>
          <w:rFonts w:eastAsia="Calibri" w:cs="Narkisim"/>
          <w:sz w:val="24"/>
          <w:szCs w:val="24"/>
        </w:rPr>
        <w:t xml:space="preserve">‘brainstorming’ the issues involved in the </w:t>
      </w:r>
      <w:r w:rsidR="002752C8">
        <w:rPr>
          <w:rFonts w:eastAsia="Calibri" w:cs="Narkisim"/>
          <w:sz w:val="24"/>
          <w:szCs w:val="24"/>
        </w:rPr>
        <w:t>specific theme</w:t>
      </w:r>
      <w:r w:rsidRPr="00572070">
        <w:rPr>
          <w:rFonts w:eastAsia="Calibri" w:cs="Narkisim"/>
          <w:sz w:val="24"/>
          <w:szCs w:val="24"/>
        </w:rPr>
        <w:t>;</w:t>
      </w:r>
    </w:p>
    <w:p w14:paraId="440F6D6A" w14:textId="1155F064" w:rsidR="00F02704" w:rsidRPr="00572070" w:rsidRDefault="00F02704" w:rsidP="0032684B">
      <w:pPr>
        <w:pStyle w:val="ListParagraph"/>
        <w:numPr>
          <w:ilvl w:val="2"/>
          <w:numId w:val="32"/>
        </w:numPr>
        <w:jc w:val="both"/>
        <w:rPr>
          <w:rFonts w:eastAsia="Calibri" w:cs="Narkisim"/>
          <w:sz w:val="24"/>
          <w:szCs w:val="24"/>
        </w:rPr>
      </w:pPr>
      <w:r w:rsidRPr="00572070">
        <w:rPr>
          <w:rFonts w:eastAsia="Calibri" w:cs="Narkisim"/>
          <w:sz w:val="24"/>
          <w:szCs w:val="24"/>
        </w:rPr>
        <w:t xml:space="preserve">defining the desired community objectives for the </w:t>
      </w:r>
      <w:r w:rsidR="002752C8">
        <w:rPr>
          <w:rFonts w:eastAsia="Calibri" w:cs="Narkisim"/>
          <w:sz w:val="24"/>
          <w:szCs w:val="24"/>
        </w:rPr>
        <w:t>area of work</w:t>
      </w:r>
      <w:r w:rsidRPr="00572070">
        <w:rPr>
          <w:rFonts w:eastAsia="Calibri" w:cs="Narkisim"/>
          <w:sz w:val="24"/>
          <w:szCs w:val="24"/>
        </w:rPr>
        <w:t>/barriers to achieving them;</w:t>
      </w:r>
    </w:p>
    <w:p w14:paraId="1EE54ADC" w14:textId="4A385CCB" w:rsidR="00F02704" w:rsidRPr="00572070" w:rsidRDefault="00F02704" w:rsidP="0032684B">
      <w:pPr>
        <w:pStyle w:val="ListParagraph"/>
        <w:numPr>
          <w:ilvl w:val="2"/>
          <w:numId w:val="32"/>
        </w:numPr>
        <w:jc w:val="both"/>
        <w:rPr>
          <w:rFonts w:eastAsia="Calibri" w:cs="Narkisim"/>
          <w:sz w:val="24"/>
          <w:szCs w:val="24"/>
        </w:rPr>
      </w:pPr>
      <w:r w:rsidRPr="00572070">
        <w:rPr>
          <w:rFonts w:eastAsia="Calibri" w:cs="Narkisim"/>
          <w:sz w:val="24"/>
          <w:szCs w:val="24"/>
        </w:rPr>
        <w:t xml:space="preserve">considering options and producing planning policies which will ensure the community objectives for the </w:t>
      </w:r>
      <w:r w:rsidR="002752C8">
        <w:rPr>
          <w:rFonts w:eastAsia="Calibri" w:cs="Narkisim"/>
          <w:sz w:val="24"/>
          <w:szCs w:val="24"/>
        </w:rPr>
        <w:t xml:space="preserve">theme </w:t>
      </w:r>
      <w:r w:rsidRPr="00572070">
        <w:rPr>
          <w:rFonts w:eastAsia="Calibri" w:cs="Narkisim"/>
          <w:sz w:val="24"/>
          <w:szCs w:val="24"/>
        </w:rPr>
        <w:t>are achieved;</w:t>
      </w:r>
    </w:p>
    <w:p w14:paraId="165E9E15" w14:textId="69A17C47" w:rsidR="00B44446" w:rsidRDefault="00F02704" w:rsidP="002A3A57">
      <w:pPr>
        <w:pStyle w:val="ListParagraph"/>
        <w:numPr>
          <w:ilvl w:val="2"/>
          <w:numId w:val="32"/>
        </w:numPr>
        <w:jc w:val="both"/>
        <w:rPr>
          <w:rFonts w:eastAsia="Calibri" w:cs="Narkisim"/>
          <w:sz w:val="24"/>
          <w:szCs w:val="24"/>
        </w:rPr>
      </w:pPr>
      <w:r w:rsidRPr="00572070">
        <w:rPr>
          <w:rFonts w:eastAsia="Calibri" w:cs="Narkisim"/>
          <w:sz w:val="24"/>
          <w:szCs w:val="24"/>
        </w:rPr>
        <w:t xml:space="preserve">Identifying </w:t>
      </w:r>
      <w:r w:rsidR="00A92031" w:rsidRPr="00572070">
        <w:rPr>
          <w:rFonts w:eastAsia="Calibri" w:cs="Narkisim"/>
          <w:sz w:val="24"/>
          <w:szCs w:val="24"/>
        </w:rPr>
        <w:t>(and filling) any gaps in the</w:t>
      </w:r>
      <w:r w:rsidRPr="00572070">
        <w:rPr>
          <w:rFonts w:eastAsia="Calibri" w:cs="Narkisim"/>
          <w:sz w:val="24"/>
          <w:szCs w:val="24"/>
        </w:rPr>
        <w:t xml:space="preserve"> evidence needed to support the policies.</w:t>
      </w:r>
      <w:r w:rsidR="006C38CF" w:rsidRPr="00572070">
        <w:rPr>
          <w:rFonts w:eastAsia="Calibri" w:cs="Narkisim"/>
          <w:sz w:val="24"/>
          <w:szCs w:val="24"/>
        </w:rPr>
        <w:t xml:space="preserve"> </w:t>
      </w:r>
    </w:p>
    <w:p w14:paraId="7329A74D" w14:textId="77777777" w:rsidR="0032684B" w:rsidRPr="0032684B" w:rsidRDefault="0032684B" w:rsidP="0032684B">
      <w:pPr>
        <w:pStyle w:val="ListParagraph"/>
        <w:ind w:left="1224"/>
        <w:jc w:val="both"/>
        <w:rPr>
          <w:rFonts w:eastAsia="Calibri" w:cs="Narkisim"/>
          <w:sz w:val="24"/>
          <w:szCs w:val="24"/>
        </w:rPr>
      </w:pPr>
    </w:p>
    <w:p w14:paraId="5D759B1C" w14:textId="37AA2BC9" w:rsidR="00F02704" w:rsidRDefault="006C38CF" w:rsidP="00572070">
      <w:pPr>
        <w:pStyle w:val="ListParagraph"/>
        <w:numPr>
          <w:ilvl w:val="1"/>
          <w:numId w:val="32"/>
        </w:numPr>
        <w:jc w:val="both"/>
        <w:rPr>
          <w:rFonts w:eastAsia="Calibri" w:cs="Narkisim"/>
          <w:sz w:val="24"/>
          <w:szCs w:val="24"/>
        </w:rPr>
      </w:pPr>
      <w:r w:rsidRPr="00572070">
        <w:rPr>
          <w:rFonts w:eastAsia="Calibri" w:cs="Narkisim"/>
          <w:sz w:val="24"/>
          <w:szCs w:val="24"/>
        </w:rPr>
        <w:t>Evidence can include:</w:t>
      </w:r>
    </w:p>
    <w:p w14:paraId="0F3D82C3" w14:textId="77777777" w:rsidR="0032684B" w:rsidRPr="00572070" w:rsidRDefault="0032684B" w:rsidP="0032684B">
      <w:pPr>
        <w:pStyle w:val="ListParagraph"/>
        <w:ind w:left="792"/>
        <w:jc w:val="both"/>
        <w:rPr>
          <w:rFonts w:eastAsia="Calibri" w:cs="Narkisim"/>
          <w:sz w:val="24"/>
          <w:szCs w:val="24"/>
        </w:rPr>
      </w:pPr>
    </w:p>
    <w:p w14:paraId="00EF2B21" w14:textId="4C75C19F" w:rsidR="006C38CF" w:rsidRPr="00572070" w:rsidRDefault="006C38CF" w:rsidP="0032684B">
      <w:pPr>
        <w:pStyle w:val="ListParagraph"/>
        <w:numPr>
          <w:ilvl w:val="2"/>
          <w:numId w:val="32"/>
        </w:numPr>
        <w:jc w:val="both"/>
        <w:rPr>
          <w:rFonts w:eastAsia="Calibri" w:cs="Narkisim"/>
          <w:sz w:val="24"/>
          <w:szCs w:val="24"/>
        </w:rPr>
      </w:pPr>
      <w:r w:rsidRPr="00572070">
        <w:rPr>
          <w:rFonts w:eastAsia="Calibri" w:cs="Narkisim"/>
          <w:sz w:val="24"/>
          <w:szCs w:val="24"/>
        </w:rPr>
        <w:t xml:space="preserve">Key findings from </w:t>
      </w:r>
      <w:r w:rsidR="00572070" w:rsidRPr="00572070">
        <w:rPr>
          <w:rFonts w:eastAsia="Calibri" w:cs="Narkisim"/>
          <w:sz w:val="24"/>
          <w:szCs w:val="24"/>
        </w:rPr>
        <w:t>resident consultation</w:t>
      </w:r>
      <w:r w:rsidRPr="00572070">
        <w:rPr>
          <w:rFonts w:eastAsia="Calibri" w:cs="Narkisim"/>
          <w:sz w:val="24"/>
          <w:szCs w:val="24"/>
        </w:rPr>
        <w:t xml:space="preserve"> to date</w:t>
      </w:r>
    </w:p>
    <w:p w14:paraId="72564D01" w14:textId="4AD53BC2" w:rsidR="006C38CF" w:rsidRPr="00572070" w:rsidRDefault="006F78D0" w:rsidP="0032684B">
      <w:pPr>
        <w:pStyle w:val="ListParagraph"/>
        <w:numPr>
          <w:ilvl w:val="2"/>
          <w:numId w:val="32"/>
        </w:numPr>
        <w:jc w:val="both"/>
        <w:rPr>
          <w:rFonts w:eastAsia="Calibri" w:cs="Narkisim"/>
          <w:sz w:val="24"/>
          <w:szCs w:val="24"/>
        </w:rPr>
      </w:pPr>
      <w:r>
        <w:rPr>
          <w:rFonts w:eastAsia="Calibri" w:cs="Narkisim"/>
          <w:sz w:val="24"/>
          <w:szCs w:val="24"/>
        </w:rPr>
        <w:t>Key findings from any socio-</w:t>
      </w:r>
      <w:r w:rsidR="006C38CF" w:rsidRPr="00572070">
        <w:rPr>
          <w:rFonts w:eastAsia="Calibri" w:cs="Narkisim"/>
          <w:sz w:val="24"/>
          <w:szCs w:val="24"/>
        </w:rPr>
        <w:t xml:space="preserve">economic and other data </w:t>
      </w:r>
    </w:p>
    <w:p w14:paraId="73D50C28" w14:textId="77777777" w:rsidR="006C38CF" w:rsidRPr="00572070" w:rsidRDefault="006C38CF" w:rsidP="0032684B">
      <w:pPr>
        <w:pStyle w:val="ListParagraph"/>
        <w:numPr>
          <w:ilvl w:val="2"/>
          <w:numId w:val="32"/>
        </w:numPr>
        <w:jc w:val="both"/>
        <w:rPr>
          <w:rFonts w:eastAsia="Calibri" w:cs="Narkisim"/>
          <w:sz w:val="24"/>
          <w:szCs w:val="24"/>
        </w:rPr>
      </w:pPr>
      <w:r w:rsidRPr="00572070">
        <w:rPr>
          <w:rFonts w:eastAsia="Calibri" w:cs="Narkisim"/>
          <w:sz w:val="24"/>
          <w:szCs w:val="24"/>
        </w:rPr>
        <w:t>Key evidence from stakeholder consultation</w:t>
      </w:r>
    </w:p>
    <w:p w14:paraId="03CC5C10" w14:textId="27F8563C" w:rsidR="00F02704" w:rsidRDefault="006C38CF" w:rsidP="0032684B">
      <w:pPr>
        <w:pStyle w:val="ListParagraph"/>
        <w:numPr>
          <w:ilvl w:val="2"/>
          <w:numId w:val="32"/>
        </w:numPr>
        <w:jc w:val="both"/>
        <w:rPr>
          <w:rFonts w:eastAsia="Calibri" w:cs="Narkisim"/>
          <w:sz w:val="24"/>
          <w:szCs w:val="24"/>
        </w:rPr>
      </w:pPr>
      <w:r w:rsidRPr="00572070">
        <w:rPr>
          <w:rFonts w:eastAsia="Calibri" w:cs="Narkisim"/>
          <w:sz w:val="24"/>
          <w:szCs w:val="24"/>
        </w:rPr>
        <w:t>Planning and other policy context</w:t>
      </w:r>
    </w:p>
    <w:p w14:paraId="7D10F33E" w14:textId="77777777" w:rsidR="0032684B" w:rsidRPr="0032684B" w:rsidRDefault="0032684B" w:rsidP="0032684B">
      <w:pPr>
        <w:pStyle w:val="ListParagraph"/>
        <w:ind w:left="792"/>
        <w:jc w:val="both"/>
        <w:rPr>
          <w:rFonts w:eastAsia="Calibri" w:cs="Narkisim"/>
          <w:sz w:val="24"/>
          <w:szCs w:val="24"/>
        </w:rPr>
      </w:pPr>
    </w:p>
    <w:p w14:paraId="7974984F" w14:textId="708C1309" w:rsidR="00F02704" w:rsidRDefault="00F02704" w:rsidP="0032684B">
      <w:pPr>
        <w:pStyle w:val="ListParagraph"/>
        <w:numPr>
          <w:ilvl w:val="1"/>
          <w:numId w:val="32"/>
        </w:numPr>
        <w:jc w:val="both"/>
        <w:rPr>
          <w:rFonts w:eastAsia="Calibri" w:cs="Narkisim"/>
          <w:sz w:val="24"/>
          <w:szCs w:val="24"/>
        </w:rPr>
      </w:pPr>
      <w:r w:rsidRPr="00572070">
        <w:rPr>
          <w:rFonts w:eastAsia="Calibri" w:cs="Narkisim"/>
          <w:sz w:val="24"/>
          <w:szCs w:val="24"/>
        </w:rPr>
        <w:t>Members of</w:t>
      </w:r>
      <w:r w:rsidR="00B44446" w:rsidRPr="00572070">
        <w:rPr>
          <w:rFonts w:eastAsia="Calibri" w:cs="Narkisim"/>
          <w:sz w:val="24"/>
          <w:szCs w:val="24"/>
        </w:rPr>
        <w:t xml:space="preserve"> the community and stakeholders </w:t>
      </w:r>
      <w:r w:rsidRPr="00572070">
        <w:rPr>
          <w:rFonts w:eastAsia="Calibri" w:cs="Narkisim"/>
          <w:sz w:val="24"/>
          <w:szCs w:val="24"/>
        </w:rPr>
        <w:t xml:space="preserve">will be invited to attend </w:t>
      </w:r>
      <w:r w:rsidR="00AE37AB">
        <w:rPr>
          <w:rFonts w:eastAsia="Calibri" w:cs="Narkisim"/>
          <w:sz w:val="24"/>
          <w:szCs w:val="24"/>
        </w:rPr>
        <w:t>Theme</w:t>
      </w:r>
      <w:r w:rsidRPr="00572070">
        <w:rPr>
          <w:rFonts w:eastAsia="Calibri" w:cs="Narkisim"/>
          <w:sz w:val="24"/>
          <w:szCs w:val="24"/>
        </w:rPr>
        <w:t xml:space="preserve"> Group meetings alongside </w:t>
      </w:r>
      <w:r w:rsidR="00B44446" w:rsidRPr="00572070">
        <w:rPr>
          <w:rFonts w:eastAsia="Calibri" w:cs="Narkisim"/>
          <w:sz w:val="24"/>
          <w:szCs w:val="24"/>
        </w:rPr>
        <w:t>Advisory Committee</w:t>
      </w:r>
      <w:r w:rsidRPr="00572070">
        <w:rPr>
          <w:rFonts w:eastAsia="Calibri" w:cs="Narkisim"/>
          <w:sz w:val="24"/>
          <w:szCs w:val="24"/>
        </w:rPr>
        <w:t xml:space="preserve">/Parish Council Members according to their area of interest. </w:t>
      </w:r>
    </w:p>
    <w:p w14:paraId="01CF780F" w14:textId="77777777" w:rsidR="0032684B" w:rsidRPr="0032684B" w:rsidRDefault="0032684B" w:rsidP="0032684B">
      <w:pPr>
        <w:pStyle w:val="ListParagraph"/>
        <w:ind w:left="360"/>
        <w:jc w:val="both"/>
        <w:rPr>
          <w:rFonts w:eastAsia="Calibri" w:cs="Narkisim"/>
          <w:sz w:val="24"/>
          <w:szCs w:val="24"/>
        </w:rPr>
      </w:pPr>
    </w:p>
    <w:p w14:paraId="293D1AE0" w14:textId="128886B0" w:rsidR="00206B82" w:rsidRDefault="00F02704" w:rsidP="00953977">
      <w:pPr>
        <w:pStyle w:val="ListParagraph"/>
        <w:numPr>
          <w:ilvl w:val="1"/>
          <w:numId w:val="32"/>
        </w:numPr>
        <w:jc w:val="both"/>
        <w:rPr>
          <w:rFonts w:eastAsia="Calibri" w:cs="Narkisim"/>
          <w:sz w:val="24"/>
          <w:szCs w:val="24"/>
        </w:rPr>
      </w:pPr>
      <w:r w:rsidRPr="00572070">
        <w:rPr>
          <w:rFonts w:eastAsia="Calibri" w:cs="Narkisim"/>
          <w:sz w:val="24"/>
          <w:szCs w:val="24"/>
        </w:rPr>
        <w:t xml:space="preserve">A member of the </w:t>
      </w:r>
      <w:r w:rsidR="00AE37AB">
        <w:rPr>
          <w:rFonts w:eastAsia="Calibri" w:cs="Narkisim"/>
          <w:sz w:val="24"/>
          <w:szCs w:val="24"/>
        </w:rPr>
        <w:t>Theme</w:t>
      </w:r>
      <w:r w:rsidRPr="00572070">
        <w:rPr>
          <w:rFonts w:eastAsia="Calibri" w:cs="Narkisim"/>
          <w:sz w:val="24"/>
          <w:szCs w:val="24"/>
        </w:rPr>
        <w:t xml:space="preserve"> Group shall be required to take notes of the meeting</w:t>
      </w:r>
      <w:r w:rsidR="00572070" w:rsidRPr="00572070">
        <w:rPr>
          <w:rFonts w:eastAsia="Calibri" w:cs="Narkisim"/>
          <w:sz w:val="24"/>
          <w:szCs w:val="24"/>
        </w:rPr>
        <w:t xml:space="preserve"> and a leader from the group shall be appointed to drive the process forward. It is recommended that at least one member of the Advisory Committee is on each </w:t>
      </w:r>
      <w:r w:rsidR="00AE37AB">
        <w:rPr>
          <w:rFonts w:eastAsia="Calibri" w:cs="Narkisim"/>
          <w:sz w:val="24"/>
          <w:szCs w:val="24"/>
        </w:rPr>
        <w:t>Theme</w:t>
      </w:r>
      <w:r w:rsidR="00572070" w:rsidRPr="00572070">
        <w:rPr>
          <w:rFonts w:eastAsia="Calibri" w:cs="Narkisim"/>
          <w:sz w:val="24"/>
          <w:szCs w:val="24"/>
        </w:rPr>
        <w:t xml:space="preserve"> Group to enable feedback to the Advisory Committee meetings. </w:t>
      </w:r>
    </w:p>
    <w:p w14:paraId="7D6405BD" w14:textId="77777777" w:rsidR="00953977" w:rsidRPr="00953977" w:rsidRDefault="00953977" w:rsidP="00953977">
      <w:pPr>
        <w:pStyle w:val="ListParagraph"/>
        <w:ind w:left="792"/>
        <w:jc w:val="both"/>
        <w:rPr>
          <w:rFonts w:eastAsia="Calibri" w:cs="Narkisim"/>
          <w:sz w:val="24"/>
          <w:szCs w:val="24"/>
        </w:rPr>
      </w:pPr>
    </w:p>
    <w:p w14:paraId="05E196A3" w14:textId="77777777" w:rsidR="00F02704" w:rsidRPr="0032684B" w:rsidRDefault="00F02704" w:rsidP="0032684B">
      <w:pPr>
        <w:pStyle w:val="ListParagraph"/>
        <w:numPr>
          <w:ilvl w:val="0"/>
          <w:numId w:val="32"/>
        </w:numPr>
        <w:spacing w:after="0" w:line="240" w:lineRule="auto"/>
        <w:jc w:val="both"/>
        <w:rPr>
          <w:rFonts w:eastAsia="Arial Unicode MS" w:cs="Narkisim"/>
          <w:b/>
          <w:bCs/>
          <w:color w:val="000000"/>
          <w:sz w:val="24"/>
          <w:szCs w:val="24"/>
          <w:lang w:val="en-US" w:eastAsia="en-GB"/>
        </w:rPr>
      </w:pPr>
      <w:r w:rsidRPr="0032684B">
        <w:rPr>
          <w:rFonts w:eastAsia="Arial Unicode MS" w:cs="Narkisim"/>
          <w:b/>
          <w:bCs/>
          <w:color w:val="000000"/>
          <w:sz w:val="24"/>
          <w:szCs w:val="24"/>
          <w:lang w:val="en-US" w:eastAsia="en-GB"/>
        </w:rPr>
        <w:t>Subject Areas</w:t>
      </w:r>
    </w:p>
    <w:p w14:paraId="3A5C9267" w14:textId="77777777" w:rsidR="00F02704" w:rsidRPr="00F02704" w:rsidRDefault="00F02704" w:rsidP="00F02704">
      <w:pPr>
        <w:spacing w:after="0" w:line="240" w:lineRule="auto"/>
        <w:jc w:val="both"/>
        <w:rPr>
          <w:rFonts w:eastAsia="Arial Unicode MS" w:cs="Narkisim"/>
          <w:b/>
          <w:bCs/>
          <w:color w:val="000000"/>
          <w:sz w:val="24"/>
          <w:szCs w:val="24"/>
          <w:lang w:val="en-US" w:eastAsia="en-GB"/>
        </w:rPr>
      </w:pPr>
    </w:p>
    <w:p w14:paraId="271AD711" w14:textId="163E8CC2" w:rsidR="00953977" w:rsidRDefault="00F02704" w:rsidP="00B44446">
      <w:pPr>
        <w:spacing w:after="0" w:line="240" w:lineRule="auto"/>
        <w:contextualSpacing/>
        <w:jc w:val="both"/>
        <w:rPr>
          <w:rFonts w:eastAsia="Arial Unicode MS" w:cs="Narkisim"/>
          <w:bCs/>
          <w:color w:val="000000"/>
          <w:sz w:val="24"/>
          <w:szCs w:val="24"/>
          <w:lang w:val="en-US" w:eastAsia="en-GB"/>
        </w:rPr>
      </w:pPr>
      <w:r w:rsidRPr="00F02704">
        <w:rPr>
          <w:rFonts w:eastAsia="Arial Unicode MS" w:cs="Narkisim"/>
          <w:bCs/>
          <w:color w:val="000000"/>
          <w:sz w:val="24"/>
          <w:szCs w:val="24"/>
          <w:lang w:val="en-US" w:eastAsia="en-GB"/>
        </w:rPr>
        <w:t xml:space="preserve">The </w:t>
      </w:r>
      <w:r w:rsidR="0032684B">
        <w:rPr>
          <w:rFonts w:eastAsia="Arial Unicode MS" w:cs="Narkisim"/>
          <w:bCs/>
          <w:color w:val="000000"/>
          <w:sz w:val="24"/>
          <w:szCs w:val="24"/>
          <w:lang w:val="en-US" w:eastAsia="en-GB"/>
        </w:rPr>
        <w:t>suggested</w:t>
      </w:r>
      <w:r w:rsidR="00572070">
        <w:rPr>
          <w:rFonts w:eastAsia="Arial Unicode MS" w:cs="Narkisim"/>
          <w:bCs/>
          <w:color w:val="000000"/>
          <w:sz w:val="24"/>
          <w:szCs w:val="24"/>
          <w:lang w:val="en-US" w:eastAsia="en-GB"/>
        </w:rPr>
        <w:t xml:space="preserve"> </w:t>
      </w:r>
      <w:r w:rsidR="00AE37AB">
        <w:rPr>
          <w:rFonts w:eastAsia="Arial Unicode MS" w:cs="Narkisim"/>
          <w:bCs/>
          <w:color w:val="000000"/>
          <w:sz w:val="24"/>
          <w:szCs w:val="24"/>
          <w:lang w:val="en-US" w:eastAsia="en-GB"/>
        </w:rPr>
        <w:t>Theme</w:t>
      </w:r>
      <w:r w:rsidR="00572070">
        <w:rPr>
          <w:rFonts w:eastAsia="Arial Unicode MS" w:cs="Narkisim"/>
          <w:bCs/>
          <w:color w:val="000000"/>
          <w:sz w:val="24"/>
          <w:szCs w:val="24"/>
          <w:lang w:val="en-US" w:eastAsia="en-GB"/>
        </w:rPr>
        <w:t xml:space="preserve"> Group topics </w:t>
      </w:r>
      <w:r w:rsidR="0032684B">
        <w:rPr>
          <w:rFonts w:eastAsia="Arial Unicode MS" w:cs="Narkisim"/>
          <w:bCs/>
          <w:color w:val="000000"/>
          <w:sz w:val="24"/>
          <w:szCs w:val="24"/>
          <w:lang w:val="en-US" w:eastAsia="en-GB"/>
        </w:rPr>
        <w:t>can include the following</w:t>
      </w:r>
      <w:r w:rsidR="00572070">
        <w:rPr>
          <w:rFonts w:eastAsia="Arial Unicode MS" w:cs="Narkisim"/>
          <w:bCs/>
          <w:color w:val="000000"/>
          <w:sz w:val="24"/>
          <w:szCs w:val="24"/>
          <w:lang w:val="en-US" w:eastAsia="en-GB"/>
        </w:rPr>
        <w:t>:</w:t>
      </w:r>
    </w:p>
    <w:p w14:paraId="5A3309F9" w14:textId="77777777" w:rsidR="00F02704" w:rsidRPr="00F02704" w:rsidRDefault="00F02704" w:rsidP="00F02704">
      <w:pPr>
        <w:spacing w:after="0" w:line="240" w:lineRule="auto"/>
        <w:jc w:val="both"/>
        <w:rPr>
          <w:rFonts w:eastAsia="Arial" w:cs="Narkisim"/>
          <w:b/>
          <w:color w:val="000000"/>
          <w:sz w:val="24"/>
          <w:szCs w:val="24"/>
          <w:lang w:val="en-US" w:eastAsia="en-GB"/>
        </w:rPr>
      </w:pPr>
    </w:p>
    <w:p w14:paraId="73127703" w14:textId="45AAC886" w:rsidR="00F02704" w:rsidRPr="00F02704" w:rsidRDefault="00F02704" w:rsidP="00F02704">
      <w:pPr>
        <w:numPr>
          <w:ilvl w:val="1"/>
          <w:numId w:val="19"/>
        </w:numPr>
        <w:spacing w:after="0" w:line="240" w:lineRule="auto"/>
        <w:contextualSpacing/>
        <w:jc w:val="both"/>
        <w:rPr>
          <w:rFonts w:eastAsia="Arial" w:cs="Narkisim"/>
          <w:b/>
          <w:color w:val="000000"/>
          <w:sz w:val="24"/>
          <w:szCs w:val="24"/>
          <w:lang w:val="en-US" w:eastAsia="en-GB"/>
        </w:rPr>
      </w:pPr>
      <w:r w:rsidRPr="00F02704">
        <w:rPr>
          <w:rFonts w:eastAsia="Arial Unicode MS" w:cs="Narkisim"/>
          <w:b/>
          <w:bCs/>
          <w:color w:val="000000"/>
          <w:sz w:val="24"/>
          <w:szCs w:val="24"/>
          <w:lang w:val="en-US" w:eastAsia="en-GB"/>
        </w:rPr>
        <w:t xml:space="preserve">Housing and the built environment </w:t>
      </w:r>
      <w:r w:rsidR="00AE37AB">
        <w:rPr>
          <w:rFonts w:eastAsia="Arial Unicode MS" w:cs="Narkisim"/>
          <w:b/>
          <w:bCs/>
          <w:color w:val="000000"/>
          <w:sz w:val="24"/>
          <w:szCs w:val="24"/>
          <w:lang w:val="en-US" w:eastAsia="en-GB"/>
        </w:rPr>
        <w:t>Theme</w:t>
      </w:r>
      <w:r w:rsidRPr="00F02704">
        <w:rPr>
          <w:rFonts w:eastAsia="Arial Unicode MS" w:cs="Narkisim"/>
          <w:b/>
          <w:bCs/>
          <w:color w:val="000000"/>
          <w:sz w:val="24"/>
          <w:szCs w:val="24"/>
          <w:lang w:val="en-US" w:eastAsia="en-GB"/>
        </w:rPr>
        <w:t xml:space="preserve"> Group</w:t>
      </w:r>
    </w:p>
    <w:p w14:paraId="266C9AF6" w14:textId="77777777" w:rsidR="00F02704" w:rsidRPr="00F02704" w:rsidRDefault="00F02704" w:rsidP="00F02704">
      <w:pPr>
        <w:spacing w:after="0" w:line="240" w:lineRule="auto"/>
        <w:jc w:val="both"/>
        <w:rPr>
          <w:rFonts w:eastAsia="Arial Unicode MS" w:cs="Narkisim"/>
          <w:color w:val="000000"/>
          <w:sz w:val="24"/>
          <w:szCs w:val="24"/>
          <w:lang w:val="en-US" w:eastAsia="en-GB"/>
        </w:rPr>
      </w:pPr>
    </w:p>
    <w:p w14:paraId="1BD7ECD8" w14:textId="77777777" w:rsidR="00F02704" w:rsidRPr="00F02704" w:rsidRDefault="00F02704" w:rsidP="00F02704">
      <w:pPr>
        <w:numPr>
          <w:ilvl w:val="0"/>
          <w:numId w:val="16"/>
        </w:numPr>
        <w:spacing w:after="0" w:line="240" w:lineRule="auto"/>
        <w:jc w:val="both"/>
        <w:rPr>
          <w:rFonts w:eastAsia="Arial" w:cs="Narkisim"/>
          <w:color w:val="000000"/>
          <w:sz w:val="24"/>
          <w:szCs w:val="24"/>
          <w:lang w:val="en-US" w:eastAsia="en-GB"/>
        </w:rPr>
      </w:pPr>
      <w:r w:rsidRPr="00F02704">
        <w:rPr>
          <w:rFonts w:eastAsia="Arial Unicode MS" w:cs="Narkisim"/>
          <w:color w:val="000000"/>
          <w:sz w:val="24"/>
          <w:szCs w:val="24"/>
          <w:lang w:val="en-US" w:eastAsia="en-GB"/>
        </w:rPr>
        <w:t xml:space="preserve">Tenures and type of housing; </w:t>
      </w:r>
    </w:p>
    <w:p w14:paraId="45A5D0A4" w14:textId="77777777" w:rsidR="00F02704" w:rsidRPr="00F02704" w:rsidRDefault="00F02704" w:rsidP="00F02704">
      <w:pPr>
        <w:numPr>
          <w:ilvl w:val="0"/>
          <w:numId w:val="16"/>
        </w:numPr>
        <w:spacing w:after="0" w:line="240" w:lineRule="auto"/>
        <w:jc w:val="both"/>
        <w:rPr>
          <w:rFonts w:eastAsia="Arial" w:cs="Narkisim"/>
          <w:color w:val="000000"/>
          <w:sz w:val="24"/>
          <w:szCs w:val="24"/>
          <w:lang w:val="en-US" w:eastAsia="en-GB"/>
        </w:rPr>
      </w:pPr>
      <w:r w:rsidRPr="00F02704">
        <w:rPr>
          <w:rFonts w:eastAsia="Arial Unicode MS" w:cs="Narkisim"/>
          <w:color w:val="000000"/>
          <w:sz w:val="24"/>
          <w:szCs w:val="24"/>
          <w:lang w:val="en-US" w:eastAsia="en-GB"/>
        </w:rPr>
        <w:t>Affordable housing requirements;</w:t>
      </w:r>
    </w:p>
    <w:p w14:paraId="5183CDF2" w14:textId="753779F3" w:rsidR="00F02704" w:rsidRPr="00E52E0F" w:rsidRDefault="00D47931" w:rsidP="00F02704">
      <w:pPr>
        <w:numPr>
          <w:ilvl w:val="0"/>
          <w:numId w:val="16"/>
        </w:numPr>
        <w:spacing w:after="0" w:line="240" w:lineRule="auto"/>
        <w:jc w:val="both"/>
        <w:rPr>
          <w:rFonts w:eastAsia="Arial" w:cs="Narkisim"/>
          <w:color w:val="000000"/>
          <w:sz w:val="24"/>
          <w:szCs w:val="24"/>
          <w:lang w:val="en-US" w:eastAsia="en-GB"/>
        </w:rPr>
      </w:pPr>
      <w:r>
        <w:rPr>
          <w:rFonts w:eastAsia="Arial Unicode MS" w:cs="Narkisim"/>
          <w:color w:val="000000"/>
          <w:sz w:val="24"/>
          <w:szCs w:val="24"/>
          <w:lang w:val="en-US" w:eastAsia="en-GB"/>
        </w:rPr>
        <w:t>Design</w:t>
      </w:r>
      <w:r w:rsidR="00F02704" w:rsidRPr="00F02704">
        <w:rPr>
          <w:rFonts w:eastAsia="Arial Unicode MS" w:cs="Narkisim"/>
          <w:color w:val="000000"/>
          <w:sz w:val="24"/>
          <w:szCs w:val="24"/>
          <w:lang w:val="en-US" w:eastAsia="en-GB"/>
        </w:rPr>
        <w:t>;</w:t>
      </w:r>
    </w:p>
    <w:p w14:paraId="6C4E543D" w14:textId="5F8AD45F" w:rsidR="00E52E0F" w:rsidRPr="00F02704" w:rsidRDefault="00E52E0F" w:rsidP="00F02704">
      <w:pPr>
        <w:numPr>
          <w:ilvl w:val="0"/>
          <w:numId w:val="16"/>
        </w:numPr>
        <w:spacing w:after="0" w:line="240" w:lineRule="auto"/>
        <w:jc w:val="both"/>
        <w:rPr>
          <w:rFonts w:eastAsia="Arial" w:cs="Narkisim"/>
          <w:color w:val="000000"/>
          <w:sz w:val="24"/>
          <w:szCs w:val="24"/>
          <w:lang w:val="en-US" w:eastAsia="en-GB"/>
        </w:rPr>
      </w:pPr>
      <w:r>
        <w:rPr>
          <w:rFonts w:eastAsia="Arial Unicode MS" w:cs="Narkisim"/>
          <w:color w:val="000000"/>
          <w:sz w:val="24"/>
          <w:szCs w:val="24"/>
          <w:lang w:val="en-US" w:eastAsia="en-GB"/>
        </w:rPr>
        <w:t>Conditions for windfall development;</w:t>
      </w:r>
    </w:p>
    <w:p w14:paraId="086C188E" w14:textId="15C9AE7C" w:rsidR="00F02704" w:rsidRPr="00F02704" w:rsidRDefault="00E52E0F" w:rsidP="00F02704">
      <w:pPr>
        <w:numPr>
          <w:ilvl w:val="0"/>
          <w:numId w:val="16"/>
        </w:numPr>
        <w:spacing w:after="0" w:line="240" w:lineRule="auto"/>
        <w:jc w:val="both"/>
        <w:rPr>
          <w:rFonts w:eastAsia="Arial" w:cs="Narkisim"/>
          <w:color w:val="000000"/>
          <w:sz w:val="24"/>
          <w:szCs w:val="24"/>
          <w:lang w:val="en-US" w:eastAsia="en-GB"/>
        </w:rPr>
      </w:pPr>
      <w:r>
        <w:rPr>
          <w:rFonts w:eastAsia="Arial Unicode MS" w:cs="Narkisim"/>
          <w:color w:val="000000"/>
          <w:sz w:val="24"/>
          <w:szCs w:val="24"/>
          <w:lang w:val="en-US" w:eastAsia="en-GB"/>
        </w:rPr>
        <w:t>Residential allocations – do you want any?</w:t>
      </w:r>
    </w:p>
    <w:p w14:paraId="55FDCA70" w14:textId="68201AA4" w:rsidR="00F02704" w:rsidRPr="00F02704" w:rsidRDefault="00E52E0F" w:rsidP="00F02704">
      <w:pPr>
        <w:numPr>
          <w:ilvl w:val="0"/>
          <w:numId w:val="16"/>
        </w:numPr>
        <w:spacing w:after="0" w:line="240" w:lineRule="auto"/>
        <w:jc w:val="both"/>
        <w:rPr>
          <w:rFonts w:eastAsia="Arial" w:cs="Narkisim"/>
          <w:color w:val="000000"/>
          <w:sz w:val="24"/>
          <w:szCs w:val="24"/>
          <w:lang w:val="en-US" w:eastAsia="en-GB"/>
        </w:rPr>
      </w:pPr>
      <w:r>
        <w:rPr>
          <w:rFonts w:eastAsia="Arial Unicode MS" w:cs="Narkisim"/>
          <w:color w:val="000000"/>
          <w:sz w:val="24"/>
          <w:szCs w:val="24"/>
          <w:lang w:val="en-US" w:eastAsia="en-GB"/>
        </w:rPr>
        <w:t>Settlement Boundary</w:t>
      </w:r>
      <w:r w:rsidR="00F02704" w:rsidRPr="00F02704">
        <w:rPr>
          <w:rFonts w:eastAsia="Arial Unicode MS" w:cs="Narkisim"/>
          <w:color w:val="000000"/>
          <w:sz w:val="24"/>
          <w:szCs w:val="24"/>
          <w:lang w:val="en-US" w:eastAsia="en-GB"/>
        </w:rPr>
        <w:t>.</w:t>
      </w:r>
    </w:p>
    <w:p w14:paraId="716C7F8D" w14:textId="77777777" w:rsidR="00F02704" w:rsidRPr="00F02704" w:rsidRDefault="00F02704" w:rsidP="00F02704">
      <w:pPr>
        <w:spacing w:after="0" w:line="240" w:lineRule="auto"/>
        <w:jc w:val="both"/>
        <w:rPr>
          <w:rFonts w:eastAsia="Arial Unicode MS" w:cs="Narkisim"/>
          <w:b/>
          <w:color w:val="000000"/>
          <w:sz w:val="24"/>
          <w:szCs w:val="24"/>
          <w:lang w:val="en-US" w:eastAsia="en-GB"/>
        </w:rPr>
      </w:pPr>
    </w:p>
    <w:p w14:paraId="6A662C72" w14:textId="594FC7D1" w:rsidR="00F02704" w:rsidRPr="00F02704" w:rsidRDefault="00F02704" w:rsidP="00F02704">
      <w:pPr>
        <w:numPr>
          <w:ilvl w:val="1"/>
          <w:numId w:val="19"/>
        </w:numPr>
        <w:spacing w:after="0" w:line="240" w:lineRule="auto"/>
        <w:contextualSpacing/>
        <w:jc w:val="both"/>
        <w:rPr>
          <w:rFonts w:eastAsia="Arial" w:cs="Narkisim"/>
          <w:b/>
          <w:color w:val="000000"/>
          <w:sz w:val="24"/>
          <w:szCs w:val="24"/>
          <w:lang w:val="en-US" w:eastAsia="en-GB"/>
        </w:rPr>
      </w:pPr>
      <w:r w:rsidRPr="00F02704">
        <w:rPr>
          <w:rFonts w:eastAsia="Arial" w:cs="Narkisim"/>
          <w:b/>
          <w:color w:val="000000"/>
          <w:sz w:val="24"/>
          <w:szCs w:val="24"/>
          <w:lang w:val="en-US" w:eastAsia="en-GB"/>
        </w:rPr>
        <w:t xml:space="preserve">Environment </w:t>
      </w:r>
      <w:r w:rsidR="00057DAA">
        <w:rPr>
          <w:rFonts w:eastAsia="Arial" w:cs="Narkisim"/>
          <w:b/>
          <w:color w:val="000000"/>
          <w:sz w:val="24"/>
          <w:szCs w:val="24"/>
          <w:lang w:val="en-US" w:eastAsia="en-GB"/>
        </w:rPr>
        <w:t xml:space="preserve">(natural and historic) </w:t>
      </w:r>
      <w:r w:rsidR="00AE37AB">
        <w:rPr>
          <w:rFonts w:eastAsia="Arial" w:cs="Narkisim"/>
          <w:b/>
          <w:color w:val="000000"/>
          <w:sz w:val="24"/>
          <w:szCs w:val="24"/>
          <w:lang w:val="en-US" w:eastAsia="en-GB"/>
        </w:rPr>
        <w:t>Theme</w:t>
      </w:r>
      <w:r w:rsidRPr="00F02704">
        <w:rPr>
          <w:rFonts w:eastAsia="Arial" w:cs="Narkisim"/>
          <w:b/>
          <w:color w:val="000000"/>
          <w:sz w:val="24"/>
          <w:szCs w:val="24"/>
          <w:lang w:val="en-US" w:eastAsia="en-GB"/>
        </w:rPr>
        <w:t xml:space="preserve"> Group</w:t>
      </w:r>
    </w:p>
    <w:p w14:paraId="6CC404BA" w14:textId="77777777" w:rsidR="00F02704" w:rsidRPr="00F02704" w:rsidRDefault="00F02704" w:rsidP="00F02704">
      <w:pPr>
        <w:spacing w:after="0" w:line="240" w:lineRule="auto"/>
        <w:ind w:left="1440"/>
        <w:contextualSpacing/>
        <w:jc w:val="both"/>
        <w:rPr>
          <w:rFonts w:eastAsia="Arial" w:cs="Narkisim"/>
          <w:color w:val="000000"/>
          <w:sz w:val="24"/>
          <w:szCs w:val="24"/>
          <w:lang w:val="en-US" w:eastAsia="en-GB"/>
        </w:rPr>
      </w:pPr>
    </w:p>
    <w:p w14:paraId="205AE2E3" w14:textId="42ACEBC2" w:rsidR="00F02704" w:rsidRPr="00F02704" w:rsidRDefault="00F02704" w:rsidP="00F02704">
      <w:pPr>
        <w:numPr>
          <w:ilvl w:val="0"/>
          <w:numId w:val="20"/>
        </w:numPr>
        <w:spacing w:after="0" w:line="240" w:lineRule="auto"/>
        <w:contextualSpacing/>
        <w:jc w:val="both"/>
        <w:rPr>
          <w:rFonts w:eastAsia="Arial" w:cs="Narkisim"/>
          <w:color w:val="000000"/>
          <w:sz w:val="24"/>
          <w:szCs w:val="24"/>
          <w:lang w:val="en-US" w:eastAsia="en-GB"/>
        </w:rPr>
      </w:pPr>
      <w:r w:rsidRPr="00F02704">
        <w:rPr>
          <w:rFonts w:eastAsia="Arial" w:cs="Narkisim"/>
          <w:color w:val="000000"/>
          <w:sz w:val="24"/>
          <w:szCs w:val="24"/>
          <w:lang w:val="en-US" w:eastAsia="en-GB"/>
        </w:rPr>
        <w:t>Protection of specific sites</w:t>
      </w:r>
      <w:r w:rsidR="00572070">
        <w:rPr>
          <w:rFonts w:eastAsia="Arial" w:cs="Narkisim"/>
          <w:color w:val="000000"/>
          <w:sz w:val="24"/>
          <w:szCs w:val="24"/>
          <w:lang w:val="en-US" w:eastAsia="en-GB"/>
        </w:rPr>
        <w:t xml:space="preserve"> through designations such as ‘Local Green Space’;</w:t>
      </w:r>
    </w:p>
    <w:p w14:paraId="59BEE08D" w14:textId="4B9AE6C2" w:rsidR="00F02704" w:rsidRDefault="00572070" w:rsidP="00F02704">
      <w:pPr>
        <w:numPr>
          <w:ilvl w:val="0"/>
          <w:numId w:val="20"/>
        </w:numPr>
        <w:spacing w:after="0" w:line="240" w:lineRule="auto"/>
        <w:contextualSpacing/>
        <w:jc w:val="both"/>
        <w:rPr>
          <w:rFonts w:eastAsia="Arial" w:cs="Narkisim"/>
          <w:color w:val="000000"/>
          <w:sz w:val="24"/>
          <w:szCs w:val="24"/>
          <w:lang w:val="en-US" w:eastAsia="en-GB"/>
        </w:rPr>
      </w:pPr>
      <w:r>
        <w:rPr>
          <w:rFonts w:eastAsia="Arial" w:cs="Narkisim"/>
          <w:color w:val="000000"/>
          <w:sz w:val="24"/>
          <w:szCs w:val="24"/>
          <w:lang w:val="en-US" w:eastAsia="en-GB"/>
        </w:rPr>
        <w:t>Areas of separation;</w:t>
      </w:r>
    </w:p>
    <w:p w14:paraId="10936DA8" w14:textId="45E07BF3" w:rsidR="00572070" w:rsidRDefault="00572070" w:rsidP="00F02704">
      <w:pPr>
        <w:numPr>
          <w:ilvl w:val="0"/>
          <w:numId w:val="20"/>
        </w:numPr>
        <w:spacing w:after="0" w:line="240" w:lineRule="auto"/>
        <w:contextualSpacing/>
        <w:jc w:val="both"/>
        <w:rPr>
          <w:rFonts w:eastAsia="Arial" w:cs="Narkisim"/>
          <w:color w:val="000000"/>
          <w:sz w:val="24"/>
          <w:szCs w:val="24"/>
          <w:lang w:val="en-US" w:eastAsia="en-GB"/>
        </w:rPr>
      </w:pPr>
      <w:r>
        <w:rPr>
          <w:rFonts w:eastAsia="Arial" w:cs="Narkisim"/>
          <w:color w:val="000000"/>
          <w:sz w:val="24"/>
          <w:szCs w:val="24"/>
          <w:lang w:val="en-US" w:eastAsia="en-GB"/>
        </w:rPr>
        <w:t>Wildlife corridors;</w:t>
      </w:r>
    </w:p>
    <w:p w14:paraId="02E27CF5" w14:textId="2963AB79" w:rsidR="00572070" w:rsidRDefault="00572070" w:rsidP="00F02704">
      <w:pPr>
        <w:numPr>
          <w:ilvl w:val="0"/>
          <w:numId w:val="20"/>
        </w:numPr>
        <w:spacing w:after="0" w:line="240" w:lineRule="auto"/>
        <w:contextualSpacing/>
        <w:jc w:val="both"/>
        <w:rPr>
          <w:rFonts w:eastAsia="Arial" w:cs="Narkisim"/>
          <w:color w:val="000000"/>
          <w:sz w:val="24"/>
          <w:szCs w:val="24"/>
          <w:lang w:val="en-US" w:eastAsia="en-GB"/>
        </w:rPr>
      </w:pPr>
      <w:r>
        <w:rPr>
          <w:rFonts w:eastAsia="Arial" w:cs="Narkisim"/>
          <w:color w:val="000000"/>
          <w:sz w:val="24"/>
          <w:szCs w:val="24"/>
          <w:lang w:val="en-US" w:eastAsia="en-GB"/>
        </w:rPr>
        <w:t>Biodiversity;</w:t>
      </w:r>
    </w:p>
    <w:p w14:paraId="4FFFF4EB" w14:textId="336EEC7D" w:rsidR="00572070" w:rsidRPr="00F02704" w:rsidRDefault="00572070" w:rsidP="00F02704">
      <w:pPr>
        <w:numPr>
          <w:ilvl w:val="0"/>
          <w:numId w:val="20"/>
        </w:numPr>
        <w:spacing w:after="0" w:line="240" w:lineRule="auto"/>
        <w:contextualSpacing/>
        <w:jc w:val="both"/>
        <w:rPr>
          <w:rFonts w:eastAsia="Arial" w:cs="Narkisim"/>
          <w:color w:val="000000"/>
          <w:sz w:val="24"/>
          <w:szCs w:val="24"/>
          <w:lang w:val="en-US" w:eastAsia="en-GB"/>
        </w:rPr>
      </w:pPr>
      <w:r>
        <w:rPr>
          <w:rFonts w:eastAsia="Arial" w:cs="Narkisim"/>
          <w:color w:val="000000"/>
          <w:sz w:val="24"/>
          <w:szCs w:val="24"/>
          <w:lang w:val="en-US" w:eastAsia="en-GB"/>
        </w:rPr>
        <w:t>Important views;</w:t>
      </w:r>
    </w:p>
    <w:p w14:paraId="0AB96302" w14:textId="0899CB61" w:rsidR="00F02704" w:rsidRDefault="00F02704" w:rsidP="00F02704">
      <w:pPr>
        <w:numPr>
          <w:ilvl w:val="0"/>
          <w:numId w:val="20"/>
        </w:numPr>
        <w:spacing w:after="0" w:line="240" w:lineRule="auto"/>
        <w:contextualSpacing/>
        <w:jc w:val="both"/>
        <w:rPr>
          <w:rFonts w:eastAsia="Arial" w:cs="Narkisim"/>
          <w:color w:val="000000"/>
          <w:sz w:val="24"/>
          <w:szCs w:val="24"/>
          <w:lang w:val="en-US" w:eastAsia="en-GB"/>
        </w:rPr>
      </w:pPr>
      <w:r w:rsidRPr="00F02704">
        <w:rPr>
          <w:rFonts w:eastAsia="Arial" w:cs="Narkisim"/>
          <w:color w:val="000000"/>
          <w:sz w:val="24"/>
          <w:szCs w:val="24"/>
          <w:lang w:val="en-US" w:eastAsia="en-GB"/>
        </w:rPr>
        <w:t>Trees</w:t>
      </w:r>
      <w:r w:rsidR="00572070">
        <w:rPr>
          <w:rFonts w:eastAsia="Arial" w:cs="Narkisim"/>
          <w:color w:val="000000"/>
          <w:sz w:val="24"/>
          <w:szCs w:val="24"/>
          <w:lang w:val="en-US" w:eastAsia="en-GB"/>
        </w:rPr>
        <w:t xml:space="preserve"> and hedges;</w:t>
      </w:r>
    </w:p>
    <w:p w14:paraId="24DD355A" w14:textId="77777777" w:rsidR="00D47931" w:rsidRDefault="00D47931" w:rsidP="00D47931">
      <w:pPr>
        <w:pStyle w:val="ListParagraph"/>
        <w:numPr>
          <w:ilvl w:val="0"/>
          <w:numId w:val="20"/>
        </w:numPr>
        <w:rPr>
          <w:rFonts w:eastAsia="Arial" w:cs="Narkisim"/>
          <w:color w:val="000000"/>
          <w:sz w:val="24"/>
          <w:szCs w:val="24"/>
          <w:lang w:val="en-US" w:eastAsia="en-GB"/>
        </w:rPr>
      </w:pPr>
      <w:r w:rsidRPr="00D47931">
        <w:rPr>
          <w:rFonts w:eastAsia="Arial" w:cs="Narkisim"/>
          <w:color w:val="000000"/>
          <w:sz w:val="24"/>
          <w:szCs w:val="24"/>
          <w:lang w:val="en-US" w:eastAsia="en-GB"/>
        </w:rPr>
        <w:t>Conservation area/heritage assets;</w:t>
      </w:r>
    </w:p>
    <w:p w14:paraId="337DAB1C" w14:textId="5C87A21C" w:rsidR="00C95525" w:rsidRDefault="00C95525" w:rsidP="00D47931">
      <w:pPr>
        <w:pStyle w:val="ListParagraph"/>
        <w:numPr>
          <w:ilvl w:val="0"/>
          <w:numId w:val="20"/>
        </w:numPr>
        <w:rPr>
          <w:rFonts w:eastAsia="Arial" w:cs="Narkisim"/>
          <w:color w:val="000000"/>
          <w:sz w:val="24"/>
          <w:szCs w:val="24"/>
          <w:lang w:val="en-US" w:eastAsia="en-GB"/>
        </w:rPr>
      </w:pPr>
      <w:proofErr w:type="spellStart"/>
      <w:r>
        <w:rPr>
          <w:rFonts w:eastAsia="Arial" w:cs="Narkisim"/>
          <w:color w:val="000000"/>
          <w:sz w:val="24"/>
          <w:szCs w:val="24"/>
          <w:lang w:val="en-US" w:eastAsia="en-GB"/>
        </w:rPr>
        <w:t>PSafeguarding</w:t>
      </w:r>
      <w:proofErr w:type="spellEnd"/>
      <w:r>
        <w:rPr>
          <w:rFonts w:eastAsia="Arial" w:cs="Narkisim"/>
          <w:color w:val="000000"/>
          <w:sz w:val="24"/>
          <w:szCs w:val="24"/>
          <w:lang w:val="en-US" w:eastAsia="en-GB"/>
        </w:rPr>
        <w:t xml:space="preserve"> of important buildings and structures</w:t>
      </w:r>
    </w:p>
    <w:p w14:paraId="79086E0E" w14:textId="6C022C55" w:rsidR="00D47931" w:rsidRDefault="00F02704" w:rsidP="00D47931">
      <w:pPr>
        <w:pStyle w:val="ListParagraph"/>
        <w:numPr>
          <w:ilvl w:val="0"/>
          <w:numId w:val="20"/>
        </w:numPr>
        <w:rPr>
          <w:rFonts w:eastAsia="Arial" w:cs="Narkisim"/>
          <w:color w:val="000000"/>
          <w:sz w:val="24"/>
          <w:szCs w:val="24"/>
          <w:lang w:val="en-US" w:eastAsia="en-GB"/>
        </w:rPr>
      </w:pPr>
      <w:r w:rsidRPr="00D47931">
        <w:rPr>
          <w:rFonts w:eastAsia="Arial" w:cs="Narkisim"/>
          <w:color w:val="000000"/>
          <w:sz w:val="24"/>
          <w:szCs w:val="24"/>
          <w:lang w:val="en-US" w:eastAsia="en-GB"/>
        </w:rPr>
        <w:t>Protection of cycle</w:t>
      </w:r>
      <w:r w:rsidR="003E4351" w:rsidRPr="00D47931">
        <w:rPr>
          <w:rFonts w:eastAsia="Arial" w:cs="Narkisim"/>
          <w:color w:val="000000"/>
          <w:sz w:val="24"/>
          <w:szCs w:val="24"/>
          <w:lang w:val="en-US" w:eastAsia="en-GB"/>
        </w:rPr>
        <w:t xml:space="preserve"> </w:t>
      </w:r>
      <w:r w:rsidRPr="00D47931">
        <w:rPr>
          <w:rFonts w:eastAsia="Arial" w:cs="Narkisim"/>
          <w:color w:val="000000"/>
          <w:sz w:val="24"/>
          <w:szCs w:val="24"/>
          <w:lang w:val="en-US" w:eastAsia="en-GB"/>
        </w:rPr>
        <w:t>ways/paths</w:t>
      </w:r>
      <w:r w:rsidR="00572070" w:rsidRPr="00D47931">
        <w:rPr>
          <w:rFonts w:eastAsia="Arial" w:cs="Narkisim"/>
          <w:color w:val="000000"/>
          <w:sz w:val="24"/>
          <w:szCs w:val="24"/>
          <w:lang w:val="en-US" w:eastAsia="en-GB"/>
        </w:rPr>
        <w:t>;</w:t>
      </w:r>
    </w:p>
    <w:p w14:paraId="2A6BA155" w14:textId="73955E6B" w:rsidR="00E52E0F" w:rsidRDefault="00E52E0F" w:rsidP="00D47931">
      <w:pPr>
        <w:pStyle w:val="ListParagraph"/>
        <w:numPr>
          <w:ilvl w:val="0"/>
          <w:numId w:val="20"/>
        </w:numPr>
        <w:rPr>
          <w:rFonts w:eastAsia="Arial" w:cs="Narkisim"/>
          <w:color w:val="000000"/>
          <w:sz w:val="24"/>
          <w:szCs w:val="24"/>
          <w:lang w:val="en-US" w:eastAsia="en-GB"/>
        </w:rPr>
      </w:pPr>
      <w:r>
        <w:rPr>
          <w:rFonts w:eastAsia="Arial" w:cs="Narkisim"/>
          <w:color w:val="000000"/>
          <w:sz w:val="24"/>
          <w:szCs w:val="24"/>
          <w:lang w:val="en-US" w:eastAsia="en-GB"/>
        </w:rPr>
        <w:t>Flooding;</w:t>
      </w:r>
    </w:p>
    <w:p w14:paraId="4715B61D" w14:textId="24B783DB" w:rsidR="006C38CF" w:rsidRDefault="00353E6F" w:rsidP="00D47931">
      <w:pPr>
        <w:pStyle w:val="ListParagraph"/>
        <w:numPr>
          <w:ilvl w:val="0"/>
          <w:numId w:val="20"/>
        </w:numPr>
        <w:rPr>
          <w:rFonts w:eastAsia="Arial" w:cs="Narkisim"/>
          <w:color w:val="000000"/>
          <w:sz w:val="24"/>
          <w:szCs w:val="24"/>
          <w:lang w:val="en-US" w:eastAsia="en-GB"/>
        </w:rPr>
      </w:pPr>
      <w:r w:rsidRPr="00D47931">
        <w:rPr>
          <w:rFonts w:eastAsia="Arial" w:cs="Narkisim"/>
          <w:color w:val="000000"/>
          <w:sz w:val="24"/>
          <w:szCs w:val="24"/>
          <w:lang w:val="en-US" w:eastAsia="en-GB"/>
        </w:rPr>
        <w:t>Energy Efficiency/renewable energy</w:t>
      </w:r>
      <w:r w:rsidR="00572070" w:rsidRPr="00D47931">
        <w:rPr>
          <w:rFonts w:eastAsia="Arial" w:cs="Narkisim"/>
          <w:color w:val="000000"/>
          <w:sz w:val="24"/>
          <w:szCs w:val="24"/>
          <w:lang w:val="en-US" w:eastAsia="en-GB"/>
        </w:rPr>
        <w:t>.</w:t>
      </w:r>
    </w:p>
    <w:p w14:paraId="2F4A295F" w14:textId="77777777" w:rsidR="00D47931" w:rsidRPr="00D47931" w:rsidRDefault="00D47931" w:rsidP="00D47931">
      <w:pPr>
        <w:pStyle w:val="ListParagraph"/>
        <w:rPr>
          <w:rFonts w:eastAsia="Arial" w:cs="Narkisim"/>
          <w:color w:val="000000"/>
          <w:sz w:val="24"/>
          <w:szCs w:val="24"/>
          <w:lang w:val="en-US" w:eastAsia="en-GB"/>
        </w:rPr>
      </w:pPr>
    </w:p>
    <w:p w14:paraId="73F15913" w14:textId="3DDE5CD4" w:rsidR="006C38CF" w:rsidRPr="00F70D98" w:rsidRDefault="00C20256" w:rsidP="006C38CF">
      <w:pPr>
        <w:pStyle w:val="ListParagraph"/>
        <w:numPr>
          <w:ilvl w:val="1"/>
          <w:numId w:val="19"/>
        </w:numPr>
        <w:spacing w:after="0" w:line="240" w:lineRule="auto"/>
        <w:jc w:val="both"/>
        <w:rPr>
          <w:rFonts w:eastAsia="Arial" w:cs="Narkisim"/>
          <w:b/>
          <w:color w:val="000000"/>
          <w:sz w:val="24"/>
          <w:szCs w:val="24"/>
          <w:lang w:val="en-US" w:eastAsia="en-GB"/>
        </w:rPr>
      </w:pPr>
      <w:r>
        <w:rPr>
          <w:rFonts w:eastAsia="Arial" w:cs="Narkisim"/>
          <w:b/>
          <w:color w:val="000000"/>
          <w:sz w:val="24"/>
          <w:szCs w:val="24"/>
          <w:lang w:val="en-US" w:eastAsia="en-GB"/>
        </w:rPr>
        <w:t>Sustainability</w:t>
      </w:r>
      <w:r w:rsidR="00057DAA">
        <w:rPr>
          <w:rFonts w:eastAsia="Arial" w:cs="Narkisim"/>
          <w:b/>
          <w:color w:val="000000"/>
          <w:sz w:val="24"/>
          <w:szCs w:val="24"/>
          <w:lang w:val="en-US" w:eastAsia="en-GB"/>
        </w:rPr>
        <w:t xml:space="preserve"> Group (</w:t>
      </w:r>
      <w:r w:rsidR="006C38CF" w:rsidRPr="00F70D98">
        <w:rPr>
          <w:rFonts w:eastAsia="Arial" w:cs="Narkisim"/>
          <w:b/>
          <w:color w:val="000000"/>
          <w:sz w:val="24"/>
          <w:szCs w:val="24"/>
          <w:lang w:val="en-US" w:eastAsia="en-GB"/>
        </w:rPr>
        <w:t>Economic growth/Community facilities/transport</w:t>
      </w:r>
      <w:r w:rsidR="007D3560">
        <w:rPr>
          <w:rFonts w:eastAsia="Arial" w:cs="Narkisim"/>
          <w:b/>
          <w:color w:val="000000"/>
          <w:sz w:val="24"/>
          <w:szCs w:val="24"/>
          <w:lang w:val="en-US" w:eastAsia="en-GB"/>
        </w:rPr>
        <w:t xml:space="preserve"> – generally only in larger parishes</w:t>
      </w:r>
      <w:r w:rsidR="00057DAA">
        <w:rPr>
          <w:rFonts w:eastAsia="Arial" w:cs="Narkisim"/>
          <w:b/>
          <w:color w:val="000000"/>
          <w:sz w:val="24"/>
          <w:szCs w:val="24"/>
          <w:lang w:val="en-US" w:eastAsia="en-GB"/>
        </w:rPr>
        <w:t>)</w:t>
      </w:r>
      <w:r w:rsidR="006C38CF" w:rsidRPr="00F70D98">
        <w:rPr>
          <w:rFonts w:eastAsia="Arial" w:cs="Narkisim"/>
          <w:b/>
          <w:color w:val="000000"/>
          <w:sz w:val="24"/>
          <w:szCs w:val="24"/>
          <w:lang w:val="en-US" w:eastAsia="en-GB"/>
        </w:rPr>
        <w:t>:</w:t>
      </w:r>
    </w:p>
    <w:p w14:paraId="5CF2A92D" w14:textId="77777777" w:rsidR="006C38CF" w:rsidRPr="006C38CF" w:rsidRDefault="006C38CF" w:rsidP="006C38CF">
      <w:pPr>
        <w:spacing w:after="0" w:line="240" w:lineRule="auto"/>
        <w:contextualSpacing/>
        <w:jc w:val="both"/>
        <w:rPr>
          <w:rFonts w:eastAsia="Arial" w:cs="Narkisim"/>
          <w:color w:val="000000"/>
          <w:sz w:val="24"/>
          <w:szCs w:val="24"/>
          <w:lang w:val="en-US" w:eastAsia="en-GB"/>
        </w:rPr>
      </w:pPr>
    </w:p>
    <w:p w14:paraId="64511563" w14:textId="41733B5F" w:rsidR="006C38CF" w:rsidRPr="00572070" w:rsidRDefault="006C38CF" w:rsidP="0032684B">
      <w:pPr>
        <w:spacing w:after="0" w:line="240" w:lineRule="auto"/>
        <w:ind w:left="426"/>
        <w:contextualSpacing/>
        <w:jc w:val="both"/>
        <w:rPr>
          <w:rFonts w:eastAsia="Arial" w:cs="Narkisim"/>
          <w:b/>
          <w:color w:val="000000"/>
          <w:sz w:val="24"/>
          <w:szCs w:val="24"/>
          <w:lang w:val="en-US" w:eastAsia="en-GB"/>
        </w:rPr>
      </w:pPr>
      <w:r w:rsidRPr="00572070">
        <w:rPr>
          <w:rFonts w:eastAsia="Arial" w:cs="Narkisim"/>
          <w:b/>
          <w:color w:val="000000"/>
          <w:sz w:val="24"/>
          <w:szCs w:val="24"/>
          <w:lang w:val="en-US" w:eastAsia="en-GB"/>
        </w:rPr>
        <w:t>Economic growth</w:t>
      </w:r>
    </w:p>
    <w:p w14:paraId="15AE6257"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 xml:space="preserve">Current retail and employment infrastructure; </w:t>
      </w:r>
    </w:p>
    <w:p w14:paraId="5DFF623E"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 xml:space="preserve">Opportunities for growth; </w:t>
      </w:r>
    </w:p>
    <w:p w14:paraId="2968DF08"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Relationship between availability of employment and population, commuting;</w:t>
      </w:r>
    </w:p>
    <w:p w14:paraId="37410F12"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Location, number and types of jobs, apprenticeships, manufacturing, retail;</w:t>
      </w:r>
    </w:p>
    <w:p w14:paraId="55EC0539"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Potential links with neighbouring communities;</w:t>
      </w:r>
    </w:p>
    <w:p w14:paraId="393E4713" w14:textId="18BA5A2B" w:rsidR="006C38CF" w:rsidRDefault="006C38CF" w:rsidP="006F78D0">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 xml:space="preserve">Relationship between local skill base and </w:t>
      </w:r>
      <w:r w:rsidR="006F78D0" w:rsidRPr="006F78D0">
        <w:rPr>
          <w:rFonts w:eastAsia="Arial" w:cs="Narkisim"/>
          <w:color w:val="000000"/>
          <w:sz w:val="24"/>
          <w:szCs w:val="24"/>
          <w:lang w:val="en-US" w:eastAsia="en-GB"/>
        </w:rPr>
        <w:t xml:space="preserve">available </w:t>
      </w:r>
      <w:r w:rsidRPr="006C38CF">
        <w:rPr>
          <w:rFonts w:eastAsia="Arial" w:cs="Narkisim"/>
          <w:color w:val="000000"/>
          <w:sz w:val="24"/>
          <w:szCs w:val="24"/>
          <w:lang w:val="en-US" w:eastAsia="en-GB"/>
        </w:rPr>
        <w:t>employment;</w:t>
      </w:r>
    </w:p>
    <w:p w14:paraId="5098427A" w14:textId="77777777" w:rsidR="00F70D98" w:rsidRPr="006C38CF" w:rsidRDefault="00F70D98" w:rsidP="006C38CF">
      <w:pPr>
        <w:spacing w:after="0" w:line="240" w:lineRule="auto"/>
        <w:contextualSpacing/>
        <w:jc w:val="both"/>
        <w:rPr>
          <w:rFonts w:eastAsia="Arial" w:cs="Narkisim"/>
          <w:color w:val="000000"/>
          <w:sz w:val="24"/>
          <w:szCs w:val="24"/>
          <w:lang w:val="en-US" w:eastAsia="en-GB"/>
        </w:rPr>
      </w:pPr>
    </w:p>
    <w:p w14:paraId="25397115" w14:textId="7CB97BAE" w:rsidR="006C38CF" w:rsidRPr="00572070" w:rsidRDefault="006C38CF" w:rsidP="0032684B">
      <w:pPr>
        <w:spacing w:after="0" w:line="240" w:lineRule="auto"/>
        <w:ind w:left="426"/>
        <w:contextualSpacing/>
        <w:jc w:val="both"/>
        <w:rPr>
          <w:rFonts w:eastAsia="Arial" w:cs="Narkisim"/>
          <w:b/>
          <w:color w:val="000000"/>
          <w:sz w:val="24"/>
          <w:szCs w:val="24"/>
          <w:lang w:val="en-US" w:eastAsia="en-GB"/>
        </w:rPr>
      </w:pPr>
      <w:r w:rsidRPr="00572070">
        <w:rPr>
          <w:rFonts w:eastAsia="Arial" w:cs="Narkisim"/>
          <w:b/>
          <w:color w:val="000000"/>
          <w:sz w:val="24"/>
          <w:szCs w:val="24"/>
          <w:lang w:val="en-US" w:eastAsia="en-GB"/>
        </w:rPr>
        <w:t>Community facilities</w:t>
      </w:r>
    </w:p>
    <w:p w14:paraId="27B3E98E"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Community infrastructure;</w:t>
      </w:r>
    </w:p>
    <w:p w14:paraId="3C13A588"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Schools;</w:t>
      </w:r>
    </w:p>
    <w:p w14:paraId="58C22E0B"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 xml:space="preserve">Open spaces; </w:t>
      </w:r>
    </w:p>
    <w:p w14:paraId="2C6D3B75" w14:textId="77777777" w:rsidR="006C38CF" w:rsidRPr="006C38CF" w:rsidRDefault="006C38CF" w:rsidP="0032684B">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 xml:space="preserve">Community centre;  </w:t>
      </w:r>
    </w:p>
    <w:p w14:paraId="329D1B70" w14:textId="3730AFFF" w:rsidR="006C38CF" w:rsidRDefault="006C38CF" w:rsidP="00E52E0F">
      <w:pPr>
        <w:spacing w:after="0" w:line="240" w:lineRule="auto"/>
        <w:ind w:left="426"/>
        <w:contextualSpacing/>
        <w:jc w:val="both"/>
        <w:rPr>
          <w:rFonts w:eastAsia="Arial" w:cs="Narkisim"/>
          <w:color w:val="000000"/>
          <w:sz w:val="24"/>
          <w:szCs w:val="24"/>
          <w:lang w:val="en-US" w:eastAsia="en-GB"/>
        </w:rPr>
      </w:pPr>
      <w:r w:rsidRPr="006C38CF">
        <w:rPr>
          <w:rFonts w:eastAsia="Arial" w:cs="Narkisim"/>
          <w:color w:val="000000"/>
          <w:sz w:val="24"/>
          <w:szCs w:val="24"/>
          <w:lang w:val="en-US" w:eastAsia="en-GB"/>
        </w:rPr>
        <w:t>•</w:t>
      </w:r>
      <w:r w:rsidRPr="006C38CF">
        <w:rPr>
          <w:rFonts w:eastAsia="Arial" w:cs="Narkisim"/>
          <w:color w:val="000000"/>
          <w:sz w:val="24"/>
          <w:szCs w:val="24"/>
          <w:lang w:val="en-US" w:eastAsia="en-GB"/>
        </w:rPr>
        <w:tab/>
        <w:t>Analysis of what is needed and what is being provided in relation to new building</w:t>
      </w:r>
      <w:r w:rsidRPr="006C38CF">
        <w:rPr>
          <w:rFonts w:eastAsia="Arial" w:cs="Narkisim"/>
          <w:color w:val="000000"/>
          <w:sz w:val="24"/>
          <w:szCs w:val="24"/>
          <w:lang w:val="en-US" w:eastAsia="en-GB"/>
        </w:rPr>
        <w:tab/>
      </w:r>
    </w:p>
    <w:p w14:paraId="7D75ACEA" w14:textId="77777777" w:rsidR="007D3560" w:rsidRDefault="007D3560" w:rsidP="00E52E0F">
      <w:pPr>
        <w:spacing w:after="0" w:line="240" w:lineRule="auto"/>
        <w:ind w:left="426"/>
        <w:contextualSpacing/>
        <w:jc w:val="both"/>
        <w:rPr>
          <w:rFonts w:eastAsia="Arial" w:cs="Narkisim"/>
          <w:color w:val="000000"/>
          <w:sz w:val="24"/>
          <w:szCs w:val="24"/>
          <w:lang w:val="en-US" w:eastAsia="en-GB"/>
        </w:rPr>
      </w:pPr>
    </w:p>
    <w:p w14:paraId="6D608789" w14:textId="57C9B72D" w:rsidR="00206B82" w:rsidRDefault="00206B82" w:rsidP="00AE2AC4">
      <w:pPr>
        <w:spacing w:after="0" w:line="240" w:lineRule="auto"/>
        <w:contextualSpacing/>
        <w:jc w:val="both"/>
        <w:rPr>
          <w:rFonts w:eastAsia="Arial" w:cs="Narkisim"/>
          <w:b/>
          <w:color w:val="000000"/>
          <w:sz w:val="24"/>
          <w:szCs w:val="24"/>
          <w:lang w:val="en-US" w:eastAsia="en-GB"/>
        </w:rPr>
      </w:pPr>
    </w:p>
    <w:p w14:paraId="33A3791E" w14:textId="52407012" w:rsidR="006C38CF" w:rsidRPr="00572070" w:rsidRDefault="00572070" w:rsidP="0032684B">
      <w:pPr>
        <w:spacing w:after="0" w:line="240" w:lineRule="auto"/>
        <w:ind w:left="426"/>
        <w:contextualSpacing/>
        <w:jc w:val="both"/>
        <w:rPr>
          <w:rFonts w:eastAsia="Arial" w:cs="Narkisim"/>
          <w:b/>
          <w:color w:val="000000"/>
          <w:sz w:val="24"/>
          <w:szCs w:val="24"/>
          <w:lang w:val="en-US" w:eastAsia="en-GB"/>
        </w:rPr>
      </w:pPr>
      <w:r>
        <w:rPr>
          <w:rFonts w:eastAsia="Arial" w:cs="Narkisim"/>
          <w:b/>
          <w:color w:val="000000"/>
          <w:sz w:val="24"/>
          <w:szCs w:val="24"/>
          <w:lang w:val="en-US" w:eastAsia="en-GB"/>
        </w:rPr>
        <w:t>T</w:t>
      </w:r>
      <w:r w:rsidR="006C38CF" w:rsidRPr="00572070">
        <w:rPr>
          <w:rFonts w:eastAsia="Arial" w:cs="Narkisim"/>
          <w:b/>
          <w:color w:val="000000"/>
          <w:sz w:val="24"/>
          <w:szCs w:val="24"/>
          <w:lang w:val="en-US" w:eastAsia="en-GB"/>
        </w:rPr>
        <w:t>ransport</w:t>
      </w:r>
      <w:r w:rsidR="00E52E0F">
        <w:rPr>
          <w:rFonts w:eastAsia="Arial" w:cs="Narkisim"/>
          <w:b/>
          <w:color w:val="000000"/>
          <w:sz w:val="24"/>
          <w:szCs w:val="24"/>
          <w:lang w:val="en-US" w:eastAsia="en-GB"/>
        </w:rPr>
        <w:t xml:space="preserve"> </w:t>
      </w:r>
    </w:p>
    <w:p w14:paraId="438C7B41" w14:textId="3ABC0F0B" w:rsidR="006C38CF" w:rsidRPr="001040C6" w:rsidRDefault="001040C6" w:rsidP="001040C6">
      <w:pPr>
        <w:pStyle w:val="ListParagraph"/>
        <w:numPr>
          <w:ilvl w:val="0"/>
          <w:numId w:val="39"/>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Car parking;</w:t>
      </w:r>
      <w:r w:rsidR="006C38CF" w:rsidRPr="001040C6">
        <w:rPr>
          <w:rFonts w:eastAsia="Arial" w:cs="Narkisim"/>
          <w:color w:val="000000"/>
          <w:sz w:val="24"/>
          <w:szCs w:val="24"/>
          <w:lang w:val="en-US" w:eastAsia="en-GB"/>
        </w:rPr>
        <w:t xml:space="preserve">  </w:t>
      </w:r>
    </w:p>
    <w:p w14:paraId="7F6147CC" w14:textId="4643D6D2" w:rsidR="006C38CF" w:rsidRPr="001040C6" w:rsidRDefault="006C38CF" w:rsidP="001040C6">
      <w:pPr>
        <w:pStyle w:val="ListParagraph"/>
        <w:numPr>
          <w:ilvl w:val="0"/>
          <w:numId w:val="39"/>
        </w:numPr>
        <w:spacing w:after="0" w:line="240" w:lineRule="auto"/>
        <w:jc w:val="both"/>
        <w:rPr>
          <w:rFonts w:eastAsia="Arial" w:cs="Narkisim"/>
          <w:color w:val="000000"/>
          <w:sz w:val="24"/>
          <w:szCs w:val="24"/>
          <w:lang w:val="en-US" w:eastAsia="en-GB"/>
        </w:rPr>
      </w:pPr>
      <w:r w:rsidRPr="001040C6">
        <w:rPr>
          <w:rFonts w:eastAsia="Arial" w:cs="Narkisim"/>
          <w:color w:val="000000"/>
          <w:sz w:val="24"/>
          <w:szCs w:val="24"/>
          <w:lang w:val="en-US" w:eastAsia="en-GB"/>
        </w:rPr>
        <w:t xml:space="preserve">Road infrastructure; </w:t>
      </w:r>
    </w:p>
    <w:p w14:paraId="051A5584" w14:textId="429277F3" w:rsidR="001040C6" w:rsidRPr="001040C6" w:rsidRDefault="001040C6" w:rsidP="001040C6">
      <w:pPr>
        <w:pStyle w:val="ListParagraph"/>
        <w:numPr>
          <w:ilvl w:val="0"/>
          <w:numId w:val="39"/>
        </w:numPr>
        <w:spacing w:after="0" w:line="240" w:lineRule="auto"/>
        <w:jc w:val="both"/>
        <w:rPr>
          <w:rFonts w:eastAsia="Arial" w:cs="Narkisim"/>
          <w:color w:val="000000"/>
          <w:sz w:val="24"/>
          <w:szCs w:val="24"/>
          <w:lang w:val="en-US" w:eastAsia="en-GB"/>
        </w:rPr>
      </w:pPr>
      <w:r w:rsidRPr="001040C6">
        <w:rPr>
          <w:rFonts w:eastAsia="Arial" w:cs="Narkisim"/>
          <w:color w:val="000000"/>
          <w:sz w:val="24"/>
          <w:szCs w:val="24"/>
          <w:lang w:val="en-US" w:eastAsia="en-GB"/>
        </w:rPr>
        <w:t>Speeding</w:t>
      </w:r>
      <w:r>
        <w:rPr>
          <w:rFonts w:eastAsia="Arial" w:cs="Narkisim"/>
          <w:color w:val="000000"/>
          <w:sz w:val="24"/>
          <w:szCs w:val="24"/>
          <w:lang w:val="en-US" w:eastAsia="en-GB"/>
        </w:rPr>
        <w:t>;</w:t>
      </w:r>
    </w:p>
    <w:p w14:paraId="3FB7F3FC" w14:textId="6A6767BF" w:rsidR="006C38CF" w:rsidRPr="001040C6" w:rsidRDefault="006C38CF" w:rsidP="001040C6">
      <w:pPr>
        <w:pStyle w:val="ListParagraph"/>
        <w:numPr>
          <w:ilvl w:val="0"/>
          <w:numId w:val="39"/>
        </w:numPr>
        <w:spacing w:after="0" w:line="240" w:lineRule="auto"/>
        <w:jc w:val="both"/>
        <w:rPr>
          <w:rFonts w:eastAsia="Arial" w:cs="Narkisim"/>
          <w:color w:val="000000"/>
          <w:sz w:val="24"/>
          <w:szCs w:val="24"/>
          <w:lang w:val="en-US" w:eastAsia="en-GB"/>
        </w:rPr>
      </w:pPr>
      <w:r w:rsidRPr="001040C6">
        <w:rPr>
          <w:rFonts w:eastAsia="Arial" w:cs="Narkisim"/>
          <w:color w:val="000000"/>
          <w:sz w:val="24"/>
          <w:szCs w:val="24"/>
          <w:lang w:val="en-US" w:eastAsia="en-GB"/>
        </w:rPr>
        <w:t xml:space="preserve">Disabled access; </w:t>
      </w:r>
    </w:p>
    <w:p w14:paraId="0F17DF85" w14:textId="0BF10DC0" w:rsidR="006C38CF" w:rsidRPr="001040C6" w:rsidRDefault="006C38CF" w:rsidP="001040C6">
      <w:pPr>
        <w:pStyle w:val="ListParagraph"/>
        <w:numPr>
          <w:ilvl w:val="0"/>
          <w:numId w:val="39"/>
        </w:numPr>
        <w:spacing w:after="0" w:line="240" w:lineRule="auto"/>
        <w:jc w:val="both"/>
        <w:rPr>
          <w:rFonts w:eastAsia="Arial" w:cs="Narkisim"/>
          <w:color w:val="000000"/>
          <w:sz w:val="24"/>
          <w:szCs w:val="24"/>
          <w:lang w:val="en-US" w:eastAsia="en-GB"/>
        </w:rPr>
      </w:pPr>
      <w:r w:rsidRPr="001040C6">
        <w:rPr>
          <w:rFonts w:eastAsia="Arial" w:cs="Narkisim"/>
          <w:color w:val="000000"/>
          <w:sz w:val="24"/>
          <w:szCs w:val="24"/>
          <w:lang w:val="en-US" w:eastAsia="en-GB"/>
        </w:rPr>
        <w:t>Congestion;</w:t>
      </w:r>
    </w:p>
    <w:p w14:paraId="3BA085AE" w14:textId="3E5EF4A1" w:rsidR="00E52E0F" w:rsidRDefault="006C38CF" w:rsidP="00E52E0F">
      <w:pPr>
        <w:pStyle w:val="ListParagraph"/>
        <w:numPr>
          <w:ilvl w:val="0"/>
          <w:numId w:val="39"/>
        </w:numPr>
        <w:spacing w:after="0" w:line="240" w:lineRule="auto"/>
        <w:jc w:val="both"/>
        <w:rPr>
          <w:rFonts w:eastAsia="Arial" w:cs="Narkisim"/>
          <w:color w:val="000000"/>
          <w:sz w:val="24"/>
          <w:szCs w:val="24"/>
          <w:lang w:val="en-US" w:eastAsia="en-GB"/>
        </w:rPr>
      </w:pPr>
      <w:r w:rsidRPr="001040C6">
        <w:rPr>
          <w:rFonts w:eastAsia="Arial" w:cs="Narkisim"/>
          <w:color w:val="000000"/>
          <w:sz w:val="24"/>
          <w:szCs w:val="24"/>
          <w:lang w:val="en-US" w:eastAsia="en-GB"/>
        </w:rPr>
        <w:t>Public transport.</w:t>
      </w:r>
    </w:p>
    <w:p w14:paraId="5BDB9C27" w14:textId="77777777" w:rsidR="00E52E0F" w:rsidRPr="00E52E0F" w:rsidRDefault="00E52E0F" w:rsidP="00E52E0F">
      <w:pPr>
        <w:pStyle w:val="ListParagraph"/>
        <w:spacing w:after="0" w:line="240" w:lineRule="auto"/>
        <w:jc w:val="both"/>
        <w:rPr>
          <w:rFonts w:eastAsia="Arial" w:cs="Narkisim"/>
          <w:color w:val="000000"/>
          <w:sz w:val="24"/>
          <w:szCs w:val="24"/>
          <w:lang w:val="en-US" w:eastAsia="en-GB"/>
        </w:rPr>
      </w:pPr>
    </w:p>
    <w:p w14:paraId="7AC2AFD5" w14:textId="5AF81246" w:rsidR="0032684B" w:rsidRPr="0032684B" w:rsidRDefault="0032684B" w:rsidP="0032684B">
      <w:pPr>
        <w:pStyle w:val="ListParagraph"/>
        <w:numPr>
          <w:ilvl w:val="0"/>
          <w:numId w:val="32"/>
        </w:numPr>
        <w:spacing w:after="0" w:line="240" w:lineRule="auto"/>
        <w:jc w:val="both"/>
        <w:rPr>
          <w:rFonts w:eastAsia="Arial" w:cs="Narkisim"/>
          <w:b/>
          <w:color w:val="000000"/>
          <w:sz w:val="24"/>
          <w:szCs w:val="24"/>
          <w:lang w:val="en-US" w:eastAsia="en-GB"/>
        </w:rPr>
      </w:pPr>
      <w:r w:rsidRPr="0032684B">
        <w:rPr>
          <w:rFonts w:eastAsia="Arial" w:cs="Narkisim"/>
          <w:b/>
          <w:color w:val="000000"/>
          <w:sz w:val="24"/>
          <w:szCs w:val="24"/>
          <w:lang w:val="en-US" w:eastAsia="en-GB"/>
        </w:rPr>
        <w:t>Work outputs</w:t>
      </w:r>
    </w:p>
    <w:p w14:paraId="79E1F3B3" w14:textId="77777777" w:rsidR="0032684B" w:rsidRPr="0032684B" w:rsidRDefault="0032684B" w:rsidP="0032684B">
      <w:pPr>
        <w:spacing w:after="0" w:line="240" w:lineRule="auto"/>
        <w:jc w:val="both"/>
        <w:rPr>
          <w:rFonts w:eastAsia="Arial" w:cs="Narkisim"/>
          <w:color w:val="000000"/>
          <w:sz w:val="24"/>
          <w:szCs w:val="24"/>
          <w:lang w:val="en-US" w:eastAsia="en-GB"/>
        </w:rPr>
      </w:pPr>
    </w:p>
    <w:p w14:paraId="158CF0A1" w14:textId="080644CB" w:rsidR="0032684B" w:rsidRDefault="001040C6" w:rsidP="0032684B">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 xml:space="preserve">The work of the </w:t>
      </w:r>
      <w:r w:rsidR="00AE37AB">
        <w:rPr>
          <w:rFonts w:eastAsia="Arial" w:cs="Narkisim"/>
          <w:color w:val="000000"/>
          <w:sz w:val="24"/>
          <w:szCs w:val="24"/>
          <w:lang w:val="en-US" w:eastAsia="en-GB"/>
        </w:rPr>
        <w:t>Theme</w:t>
      </w:r>
      <w:r>
        <w:rPr>
          <w:rFonts w:eastAsia="Arial" w:cs="Narkisim"/>
          <w:color w:val="000000"/>
          <w:sz w:val="24"/>
          <w:szCs w:val="24"/>
          <w:lang w:val="en-US" w:eastAsia="en-GB"/>
        </w:rPr>
        <w:t xml:space="preserve"> Groups will conclude with the preparation of a draft chapter containing narrative that describes the current situation and the problems to be addressed/aspirations to be met.</w:t>
      </w:r>
    </w:p>
    <w:p w14:paraId="1CC25AF6" w14:textId="77777777" w:rsidR="001040C6" w:rsidRDefault="001040C6" w:rsidP="001040C6">
      <w:pPr>
        <w:pStyle w:val="ListParagraph"/>
        <w:spacing w:after="0" w:line="240" w:lineRule="auto"/>
        <w:ind w:left="792"/>
        <w:jc w:val="both"/>
        <w:rPr>
          <w:rFonts w:eastAsia="Arial" w:cs="Narkisim"/>
          <w:color w:val="000000"/>
          <w:sz w:val="24"/>
          <w:szCs w:val="24"/>
          <w:lang w:val="en-US" w:eastAsia="en-GB"/>
        </w:rPr>
      </w:pPr>
    </w:p>
    <w:p w14:paraId="091170E9" w14:textId="0A3967A8" w:rsidR="001040C6" w:rsidRDefault="001040C6" w:rsidP="0032684B">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In the preparation of this work, the Associates from YourLocale will assist with structured information including local Census data; demographic information; existing strategic policies and examples from other Neighbourhood Plan.</w:t>
      </w:r>
      <w:r w:rsidR="006F78D0">
        <w:rPr>
          <w:rFonts w:eastAsia="Arial" w:cs="Narkisim"/>
          <w:color w:val="000000"/>
          <w:sz w:val="24"/>
          <w:szCs w:val="24"/>
          <w:lang w:val="en-US" w:eastAsia="en-GB"/>
        </w:rPr>
        <w:t xml:space="preserve"> Through this process, templates will be used as necessary to progress work involving the assessment of, for example, sites to be considered for Local Green Space designation or as potential sites for housing development.</w:t>
      </w:r>
    </w:p>
    <w:p w14:paraId="58F1061C" w14:textId="77777777" w:rsidR="001040C6" w:rsidRDefault="001040C6" w:rsidP="001040C6">
      <w:pPr>
        <w:pStyle w:val="ListParagraph"/>
        <w:spacing w:after="0" w:line="240" w:lineRule="auto"/>
        <w:ind w:left="792"/>
        <w:jc w:val="both"/>
        <w:rPr>
          <w:rFonts w:eastAsia="Arial" w:cs="Narkisim"/>
          <w:color w:val="000000"/>
          <w:sz w:val="24"/>
          <w:szCs w:val="24"/>
          <w:lang w:val="en-US" w:eastAsia="en-GB"/>
        </w:rPr>
      </w:pPr>
    </w:p>
    <w:p w14:paraId="0EEF6644" w14:textId="23F21944" w:rsidR="001040C6" w:rsidRDefault="001040C6" w:rsidP="0032684B">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Local communities can contribute their knowledge of the Parish and the issues under consideration and bring local studies such as transport assessments</w:t>
      </w:r>
      <w:r w:rsidR="006F78D0">
        <w:rPr>
          <w:rFonts w:eastAsia="Arial" w:cs="Narkisim"/>
          <w:color w:val="000000"/>
          <w:sz w:val="24"/>
          <w:szCs w:val="24"/>
          <w:lang w:val="en-US" w:eastAsia="en-GB"/>
        </w:rPr>
        <w:t>; knowledge of community facilities etc.</w:t>
      </w:r>
    </w:p>
    <w:p w14:paraId="6CB8C1F2" w14:textId="77777777" w:rsidR="00036B9E" w:rsidRDefault="00036B9E" w:rsidP="00036B9E">
      <w:pPr>
        <w:pStyle w:val="ListParagraph"/>
        <w:spacing w:after="0" w:line="240" w:lineRule="auto"/>
        <w:ind w:left="792"/>
        <w:jc w:val="both"/>
        <w:rPr>
          <w:rFonts w:eastAsia="Arial" w:cs="Narkisim"/>
          <w:color w:val="000000"/>
          <w:sz w:val="24"/>
          <w:szCs w:val="24"/>
          <w:lang w:val="en-US" w:eastAsia="en-GB"/>
        </w:rPr>
      </w:pPr>
    </w:p>
    <w:p w14:paraId="30AA865A" w14:textId="073A1D3F" w:rsidR="00036B9E" w:rsidRDefault="00036B9E" w:rsidP="0032684B">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 xml:space="preserve">The Advisory Committee will be required to identify and address any conflicts between the outputs of the </w:t>
      </w:r>
      <w:r w:rsidR="00AE37AB">
        <w:rPr>
          <w:rFonts w:eastAsia="Arial" w:cs="Narkisim"/>
          <w:color w:val="000000"/>
          <w:sz w:val="24"/>
          <w:szCs w:val="24"/>
          <w:lang w:val="en-US" w:eastAsia="en-GB"/>
        </w:rPr>
        <w:t>Theme</w:t>
      </w:r>
      <w:r>
        <w:rPr>
          <w:rFonts w:eastAsia="Arial" w:cs="Narkisim"/>
          <w:color w:val="000000"/>
          <w:sz w:val="24"/>
          <w:szCs w:val="24"/>
          <w:lang w:val="en-US" w:eastAsia="en-GB"/>
        </w:rPr>
        <w:t xml:space="preserve"> Groups.</w:t>
      </w:r>
    </w:p>
    <w:p w14:paraId="739B0768" w14:textId="77777777" w:rsidR="006F78D0" w:rsidRDefault="006F78D0" w:rsidP="006F78D0">
      <w:pPr>
        <w:pStyle w:val="ListParagraph"/>
        <w:spacing w:after="0" w:line="240" w:lineRule="auto"/>
        <w:ind w:left="792"/>
        <w:jc w:val="both"/>
        <w:rPr>
          <w:rFonts w:eastAsia="Arial" w:cs="Narkisim"/>
          <w:color w:val="000000"/>
          <w:sz w:val="24"/>
          <w:szCs w:val="24"/>
          <w:lang w:val="en-US" w:eastAsia="en-GB"/>
        </w:rPr>
      </w:pPr>
    </w:p>
    <w:p w14:paraId="4021D7D9" w14:textId="5B842246" w:rsidR="006F78D0" w:rsidRPr="006F78D0" w:rsidRDefault="00036B9E" w:rsidP="006F78D0">
      <w:pPr>
        <w:pStyle w:val="ListParagraph"/>
        <w:numPr>
          <w:ilvl w:val="0"/>
          <w:numId w:val="32"/>
        </w:numPr>
        <w:spacing w:after="0" w:line="240" w:lineRule="auto"/>
        <w:jc w:val="both"/>
        <w:rPr>
          <w:rFonts w:eastAsia="Arial" w:cs="Narkisim"/>
          <w:b/>
          <w:color w:val="000000"/>
          <w:sz w:val="24"/>
          <w:szCs w:val="24"/>
          <w:lang w:val="en-US" w:eastAsia="en-GB"/>
        </w:rPr>
      </w:pPr>
      <w:r>
        <w:rPr>
          <w:rFonts w:eastAsia="Arial" w:cs="Narkisim"/>
          <w:b/>
          <w:color w:val="000000"/>
          <w:sz w:val="24"/>
          <w:szCs w:val="24"/>
          <w:lang w:val="en-US" w:eastAsia="en-GB"/>
        </w:rPr>
        <w:t>Timescales</w:t>
      </w:r>
    </w:p>
    <w:p w14:paraId="64EC59F9" w14:textId="77777777" w:rsidR="006F78D0" w:rsidRDefault="006F78D0" w:rsidP="006F78D0">
      <w:pPr>
        <w:pStyle w:val="ListParagraph"/>
        <w:spacing w:after="0" w:line="240" w:lineRule="auto"/>
        <w:ind w:left="360"/>
        <w:jc w:val="both"/>
        <w:rPr>
          <w:rFonts w:eastAsia="Arial" w:cs="Narkisim"/>
          <w:color w:val="000000"/>
          <w:sz w:val="24"/>
          <w:szCs w:val="24"/>
          <w:lang w:val="en-US" w:eastAsia="en-GB"/>
        </w:rPr>
      </w:pPr>
    </w:p>
    <w:p w14:paraId="1D781932" w14:textId="1494BB88" w:rsidR="006F78D0" w:rsidRPr="0051248D" w:rsidRDefault="006F78D0" w:rsidP="0051248D">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 xml:space="preserve">It is expected that the </w:t>
      </w:r>
      <w:r w:rsidR="00AE37AB">
        <w:rPr>
          <w:rFonts w:eastAsia="Arial" w:cs="Narkisim"/>
          <w:color w:val="000000"/>
          <w:sz w:val="24"/>
          <w:szCs w:val="24"/>
          <w:lang w:val="en-US" w:eastAsia="en-GB"/>
        </w:rPr>
        <w:t>Theme</w:t>
      </w:r>
      <w:r>
        <w:rPr>
          <w:rFonts w:eastAsia="Arial" w:cs="Narkisim"/>
          <w:color w:val="000000"/>
          <w:sz w:val="24"/>
          <w:szCs w:val="24"/>
          <w:lang w:val="en-US" w:eastAsia="en-GB"/>
        </w:rPr>
        <w:t xml:space="preserve"> Groups will undertake their work</w:t>
      </w:r>
      <w:r w:rsidR="0051248D">
        <w:rPr>
          <w:rFonts w:eastAsia="Arial" w:cs="Narkisim"/>
          <w:color w:val="000000"/>
          <w:sz w:val="24"/>
          <w:szCs w:val="24"/>
          <w:lang w:val="en-US" w:eastAsia="en-GB"/>
        </w:rPr>
        <w:t xml:space="preserve"> o</w:t>
      </w:r>
      <w:r w:rsidR="0051248D" w:rsidRPr="0051248D">
        <w:rPr>
          <w:rFonts w:eastAsia="Arial" w:cs="Narkisim"/>
          <w:color w:val="000000"/>
          <w:sz w:val="24"/>
          <w:szCs w:val="24"/>
          <w:lang w:val="en-US" w:eastAsia="en-GB"/>
        </w:rPr>
        <w:t xml:space="preserve">ver </w:t>
      </w:r>
      <w:r w:rsidR="00F5125C">
        <w:rPr>
          <w:rFonts w:eastAsia="Arial" w:cs="Narkisim"/>
          <w:color w:val="000000"/>
          <w:sz w:val="24"/>
          <w:szCs w:val="24"/>
          <w:lang w:val="en-US" w:eastAsia="en-GB"/>
        </w:rPr>
        <w:t>4-6</w:t>
      </w:r>
      <w:r w:rsidR="0051248D" w:rsidRPr="0051248D">
        <w:rPr>
          <w:rFonts w:eastAsia="Arial" w:cs="Narkisim"/>
          <w:color w:val="000000"/>
          <w:sz w:val="24"/>
          <w:szCs w:val="24"/>
          <w:lang w:val="en-US" w:eastAsia="en-GB"/>
        </w:rPr>
        <w:t xml:space="preserve"> months </w:t>
      </w:r>
      <w:r w:rsidRPr="0051248D">
        <w:rPr>
          <w:rFonts w:eastAsia="Arial" w:cs="Narkisim"/>
          <w:color w:val="000000"/>
          <w:sz w:val="24"/>
          <w:szCs w:val="24"/>
          <w:lang w:val="en-US" w:eastAsia="en-GB"/>
        </w:rPr>
        <w:t xml:space="preserve">and that reports will be available </w:t>
      </w:r>
      <w:r w:rsidR="0051248D">
        <w:rPr>
          <w:rFonts w:eastAsia="Arial" w:cs="Narkisim"/>
          <w:color w:val="000000"/>
          <w:sz w:val="24"/>
          <w:szCs w:val="24"/>
          <w:lang w:val="en-US" w:eastAsia="en-GB"/>
        </w:rPr>
        <w:t>after that.</w:t>
      </w:r>
    </w:p>
    <w:p w14:paraId="335A74DC" w14:textId="77777777" w:rsidR="006F78D0" w:rsidRDefault="006F78D0" w:rsidP="006F78D0">
      <w:pPr>
        <w:pStyle w:val="ListParagraph"/>
        <w:spacing w:after="0" w:line="240" w:lineRule="auto"/>
        <w:ind w:left="792"/>
        <w:jc w:val="both"/>
        <w:rPr>
          <w:rFonts w:eastAsia="Arial" w:cs="Narkisim"/>
          <w:color w:val="000000"/>
          <w:sz w:val="24"/>
          <w:szCs w:val="24"/>
          <w:lang w:val="en-US" w:eastAsia="en-GB"/>
        </w:rPr>
      </w:pPr>
    </w:p>
    <w:p w14:paraId="5A449553" w14:textId="0B84B7F8" w:rsidR="006F78D0" w:rsidRDefault="006F78D0" w:rsidP="006F78D0">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 xml:space="preserve">At this stage, prior to the first meeting of the </w:t>
      </w:r>
      <w:r w:rsidR="00AE37AB">
        <w:rPr>
          <w:rFonts w:eastAsia="Arial" w:cs="Narkisim"/>
          <w:color w:val="000000"/>
          <w:sz w:val="24"/>
          <w:szCs w:val="24"/>
          <w:lang w:val="en-US" w:eastAsia="en-GB"/>
        </w:rPr>
        <w:t>Theme</w:t>
      </w:r>
      <w:r>
        <w:rPr>
          <w:rFonts w:eastAsia="Arial" w:cs="Narkisim"/>
          <w:color w:val="000000"/>
          <w:sz w:val="24"/>
          <w:szCs w:val="24"/>
          <w:lang w:val="en-US" w:eastAsia="en-GB"/>
        </w:rPr>
        <w:t xml:space="preserve"> Groups, it is impossible to state with any certainty how long the process will take. This will be determined by the complexity and scale of the issue to be considered and </w:t>
      </w:r>
      <w:r w:rsidR="00036B9E">
        <w:rPr>
          <w:rFonts w:eastAsia="Arial" w:cs="Narkisim"/>
          <w:color w:val="000000"/>
          <w:sz w:val="24"/>
          <w:szCs w:val="24"/>
          <w:lang w:val="en-US" w:eastAsia="en-GB"/>
        </w:rPr>
        <w:t>the capacity of the group to move the issues forward.</w:t>
      </w:r>
    </w:p>
    <w:p w14:paraId="356FD73D" w14:textId="77777777" w:rsidR="00036B9E" w:rsidRDefault="00036B9E" w:rsidP="00036B9E">
      <w:pPr>
        <w:pStyle w:val="ListParagraph"/>
        <w:spacing w:after="0" w:line="240" w:lineRule="auto"/>
        <w:ind w:left="792"/>
        <w:jc w:val="both"/>
        <w:rPr>
          <w:rFonts w:eastAsia="Arial" w:cs="Narkisim"/>
          <w:color w:val="000000"/>
          <w:sz w:val="24"/>
          <w:szCs w:val="24"/>
          <w:lang w:val="en-US" w:eastAsia="en-GB"/>
        </w:rPr>
      </w:pPr>
    </w:p>
    <w:p w14:paraId="607B3E3D" w14:textId="6E0811B6" w:rsidR="00036B9E" w:rsidRDefault="00036B9E" w:rsidP="006F78D0">
      <w:pPr>
        <w:pStyle w:val="ListParagraph"/>
        <w:numPr>
          <w:ilvl w:val="1"/>
          <w:numId w:val="32"/>
        </w:numPr>
        <w:spacing w:after="0" w:line="240" w:lineRule="auto"/>
        <w:jc w:val="both"/>
        <w:rPr>
          <w:rFonts w:eastAsia="Arial" w:cs="Narkisim"/>
          <w:color w:val="000000"/>
          <w:sz w:val="24"/>
          <w:szCs w:val="24"/>
          <w:lang w:val="en-US" w:eastAsia="en-GB"/>
        </w:rPr>
      </w:pPr>
      <w:r>
        <w:rPr>
          <w:rFonts w:eastAsia="Arial" w:cs="Narkisim"/>
          <w:color w:val="000000"/>
          <w:sz w:val="24"/>
          <w:szCs w:val="24"/>
          <w:lang w:val="en-US" w:eastAsia="en-GB"/>
        </w:rPr>
        <w:t>Regular reports to the Advisory Committee will help to manage the process and ensure that the groups remain on course within the overall timescales for the delivery of the Neighbourhood Plan.</w:t>
      </w:r>
    </w:p>
    <w:p w14:paraId="2079719B" w14:textId="77777777" w:rsidR="00036B9E" w:rsidRDefault="00036B9E" w:rsidP="00036B9E">
      <w:pPr>
        <w:spacing w:after="0" w:line="240" w:lineRule="auto"/>
        <w:jc w:val="both"/>
        <w:rPr>
          <w:rFonts w:eastAsia="Arial" w:cs="Narkisim"/>
          <w:color w:val="000000"/>
          <w:sz w:val="24"/>
          <w:szCs w:val="24"/>
          <w:lang w:val="en-US" w:eastAsia="en-GB"/>
        </w:rPr>
      </w:pPr>
    </w:p>
    <w:p w14:paraId="7B988523" w14:textId="77777777" w:rsidR="00036B9E" w:rsidRDefault="00036B9E" w:rsidP="00036B9E">
      <w:pPr>
        <w:spacing w:after="0" w:line="240" w:lineRule="auto"/>
        <w:jc w:val="both"/>
        <w:rPr>
          <w:rFonts w:eastAsia="Arial" w:cs="Narkisim"/>
          <w:color w:val="000000"/>
          <w:sz w:val="24"/>
          <w:szCs w:val="24"/>
          <w:lang w:val="en-US" w:eastAsia="en-GB"/>
        </w:rPr>
      </w:pPr>
    </w:p>
    <w:p w14:paraId="2538795E" w14:textId="20088A4C" w:rsidR="00036B9E" w:rsidRPr="00036B9E" w:rsidRDefault="00036B9E" w:rsidP="00036B9E">
      <w:pPr>
        <w:spacing w:after="0" w:line="240" w:lineRule="auto"/>
        <w:jc w:val="both"/>
        <w:rPr>
          <w:rFonts w:eastAsia="Arial" w:cs="Narkisim"/>
          <w:b/>
          <w:color w:val="000000"/>
          <w:sz w:val="24"/>
          <w:szCs w:val="24"/>
          <w:lang w:val="en-US" w:eastAsia="en-GB"/>
        </w:rPr>
      </w:pPr>
      <w:r w:rsidRPr="00036B9E">
        <w:rPr>
          <w:rFonts w:eastAsia="Arial" w:cs="Narkisim"/>
          <w:b/>
          <w:color w:val="000000"/>
          <w:sz w:val="24"/>
          <w:szCs w:val="24"/>
          <w:lang w:val="en-US" w:eastAsia="en-GB"/>
        </w:rPr>
        <w:t>Gary Kirk</w:t>
      </w:r>
    </w:p>
    <w:p w14:paraId="0294C2F9" w14:textId="2B02F582" w:rsidR="00036B9E" w:rsidRPr="00036B9E" w:rsidRDefault="00036B9E" w:rsidP="00036B9E">
      <w:pPr>
        <w:spacing w:after="0" w:line="240" w:lineRule="auto"/>
        <w:jc w:val="both"/>
        <w:rPr>
          <w:rFonts w:eastAsia="Arial" w:cs="Narkisim"/>
          <w:b/>
          <w:color w:val="000000"/>
          <w:sz w:val="24"/>
          <w:szCs w:val="24"/>
          <w:lang w:val="en-US" w:eastAsia="en-GB"/>
        </w:rPr>
      </w:pPr>
      <w:r w:rsidRPr="00036B9E">
        <w:rPr>
          <w:rFonts w:eastAsia="Arial" w:cs="Narkisim"/>
          <w:b/>
          <w:color w:val="000000"/>
          <w:sz w:val="24"/>
          <w:szCs w:val="24"/>
          <w:lang w:val="en-US" w:eastAsia="en-GB"/>
        </w:rPr>
        <w:t>Yourlocale</w:t>
      </w:r>
    </w:p>
    <w:p w14:paraId="1C51CE84" w14:textId="1B0B200F" w:rsidR="00977E4C" w:rsidRPr="00036B9E" w:rsidRDefault="00977E4C" w:rsidP="00036B9E">
      <w:pPr>
        <w:spacing w:after="0" w:line="240" w:lineRule="auto"/>
        <w:jc w:val="both"/>
        <w:rPr>
          <w:rFonts w:eastAsia="Arial" w:cs="Narkisim"/>
          <w:b/>
          <w:color w:val="000000"/>
          <w:sz w:val="24"/>
          <w:szCs w:val="24"/>
          <w:lang w:val="en-US" w:eastAsia="en-GB"/>
        </w:rPr>
      </w:pPr>
    </w:p>
    <w:sectPr w:rsidR="00977E4C" w:rsidRPr="00036B9E" w:rsidSect="007B4B0F">
      <w:footerReference w:type="default" r:id="rId9"/>
      <w:pgSz w:w="11906" w:h="16838"/>
      <w:pgMar w:top="1418"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BE6D" w14:textId="77777777" w:rsidR="007B4B0F" w:rsidRDefault="007B4B0F" w:rsidP="00897EBF">
      <w:pPr>
        <w:spacing w:after="0" w:line="240" w:lineRule="auto"/>
      </w:pPr>
      <w:r>
        <w:separator/>
      </w:r>
    </w:p>
  </w:endnote>
  <w:endnote w:type="continuationSeparator" w:id="0">
    <w:p w14:paraId="59844A2D" w14:textId="77777777" w:rsidR="007B4B0F" w:rsidRDefault="007B4B0F" w:rsidP="00897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092427"/>
      <w:docPartObj>
        <w:docPartGallery w:val="Page Numbers (Bottom of Page)"/>
        <w:docPartUnique/>
      </w:docPartObj>
    </w:sdtPr>
    <w:sdtContent>
      <w:sdt>
        <w:sdtPr>
          <w:id w:val="-1669238322"/>
          <w:docPartObj>
            <w:docPartGallery w:val="Page Numbers (Top of Page)"/>
            <w:docPartUnique/>
          </w:docPartObj>
        </w:sdtPr>
        <w:sdtContent>
          <w:p w14:paraId="1AC84D8F" w14:textId="484515C6" w:rsidR="00800FB7" w:rsidRDefault="00800F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B1BF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1BF6">
              <w:rPr>
                <w:b/>
                <w:bCs/>
                <w:noProof/>
              </w:rPr>
              <w:t>4</w:t>
            </w:r>
            <w:r>
              <w:rPr>
                <w:b/>
                <w:bCs/>
                <w:sz w:val="24"/>
                <w:szCs w:val="24"/>
              </w:rPr>
              <w:fldChar w:fldCharType="end"/>
            </w:r>
          </w:p>
        </w:sdtContent>
      </w:sdt>
    </w:sdtContent>
  </w:sdt>
  <w:p w14:paraId="11542B36" w14:textId="77777777" w:rsidR="00897EBF" w:rsidRDefault="00897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9708" w14:textId="77777777" w:rsidR="007B4B0F" w:rsidRDefault="007B4B0F" w:rsidP="00897EBF">
      <w:pPr>
        <w:spacing w:after="0" w:line="240" w:lineRule="auto"/>
      </w:pPr>
      <w:r>
        <w:separator/>
      </w:r>
    </w:p>
  </w:footnote>
  <w:footnote w:type="continuationSeparator" w:id="0">
    <w:p w14:paraId="55EC050A" w14:textId="77777777" w:rsidR="007B4B0F" w:rsidRDefault="007B4B0F" w:rsidP="00897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3124"/>
    <w:multiLevelType w:val="hybridMultilevel"/>
    <w:tmpl w:val="78DACC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133D5A"/>
    <w:multiLevelType w:val="hybridMultilevel"/>
    <w:tmpl w:val="CB8E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60A85"/>
    <w:multiLevelType w:val="hybridMultilevel"/>
    <w:tmpl w:val="667AF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90BE4"/>
    <w:multiLevelType w:val="hybridMultilevel"/>
    <w:tmpl w:val="6B0AFD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649151A"/>
    <w:multiLevelType w:val="hybridMultilevel"/>
    <w:tmpl w:val="7F22C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853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054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9812AD"/>
    <w:multiLevelType w:val="hybridMultilevel"/>
    <w:tmpl w:val="AB8EDA1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0B443A"/>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6D3BFC"/>
    <w:multiLevelType w:val="hybridMultilevel"/>
    <w:tmpl w:val="F766A42C"/>
    <w:lvl w:ilvl="0" w:tplc="08090019">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0" w15:restartNumberingAfterBreak="0">
    <w:nsid w:val="23727D15"/>
    <w:multiLevelType w:val="hybridMultilevel"/>
    <w:tmpl w:val="B0448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50B36"/>
    <w:multiLevelType w:val="hybridMultilevel"/>
    <w:tmpl w:val="726623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89B0898"/>
    <w:multiLevelType w:val="hybridMultilevel"/>
    <w:tmpl w:val="A028C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216226"/>
    <w:multiLevelType w:val="hybridMultilevel"/>
    <w:tmpl w:val="6D18A536"/>
    <w:lvl w:ilvl="0" w:tplc="08090001">
      <w:start w:val="1"/>
      <w:numFmt w:val="bullet"/>
      <w:lvlText w:val=""/>
      <w:lvlJc w:val="left"/>
      <w:pPr>
        <w:ind w:left="720" w:hanging="360"/>
      </w:pPr>
      <w:rPr>
        <w:rFonts w:ascii="Symbol" w:hAnsi="Symbol" w:hint="default"/>
      </w:rPr>
    </w:lvl>
    <w:lvl w:ilvl="1" w:tplc="BC349D10">
      <w:numFmt w:val="bullet"/>
      <w:lvlText w:val="•"/>
      <w:lvlJc w:val="left"/>
      <w:pPr>
        <w:ind w:left="1440" w:hanging="360"/>
      </w:pPr>
      <w:rPr>
        <w:rFonts w:ascii="Calibri" w:eastAsia="Arial" w:hAnsi="Calibri" w:cs="Narkisim"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92E0B"/>
    <w:multiLevelType w:val="hybridMultilevel"/>
    <w:tmpl w:val="C10A1470"/>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B249BA"/>
    <w:multiLevelType w:val="hybridMultilevel"/>
    <w:tmpl w:val="18F24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664C9"/>
    <w:multiLevelType w:val="hybridMultilevel"/>
    <w:tmpl w:val="C4348C1A"/>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7" w15:restartNumberingAfterBreak="0">
    <w:nsid w:val="3DAC3DB5"/>
    <w:multiLevelType w:val="hybridMultilevel"/>
    <w:tmpl w:val="FD0C6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9C6827"/>
    <w:multiLevelType w:val="hybridMultilevel"/>
    <w:tmpl w:val="F18A0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B77E38"/>
    <w:multiLevelType w:val="hybridMultilevel"/>
    <w:tmpl w:val="E40A0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3A1449F"/>
    <w:multiLevelType w:val="hybridMultilevel"/>
    <w:tmpl w:val="9A18F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1809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375048"/>
    <w:multiLevelType w:val="hybridMultilevel"/>
    <w:tmpl w:val="17509D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36616"/>
    <w:multiLevelType w:val="hybridMultilevel"/>
    <w:tmpl w:val="4F1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B3DE3"/>
    <w:multiLevelType w:val="hybridMultilevel"/>
    <w:tmpl w:val="748A4F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703A5"/>
    <w:multiLevelType w:val="hybridMultilevel"/>
    <w:tmpl w:val="1776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3A16D7"/>
    <w:multiLevelType w:val="hybridMultilevel"/>
    <w:tmpl w:val="FC20F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7244EA"/>
    <w:multiLevelType w:val="hybridMultilevel"/>
    <w:tmpl w:val="EE3E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AF2EE2"/>
    <w:multiLevelType w:val="hybridMultilevel"/>
    <w:tmpl w:val="9C20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00EDC"/>
    <w:multiLevelType w:val="hybridMultilevel"/>
    <w:tmpl w:val="78DACC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5972CC2"/>
    <w:multiLevelType w:val="hybridMultilevel"/>
    <w:tmpl w:val="AF666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928EE"/>
    <w:multiLevelType w:val="hybridMultilevel"/>
    <w:tmpl w:val="C4348C1A"/>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2" w15:restartNumberingAfterBreak="0">
    <w:nsid w:val="668720A4"/>
    <w:multiLevelType w:val="hybridMultilevel"/>
    <w:tmpl w:val="49F23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DD96FEF"/>
    <w:multiLevelType w:val="hybridMultilevel"/>
    <w:tmpl w:val="D096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228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ED06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C4240ED"/>
    <w:multiLevelType w:val="hybridMultilevel"/>
    <w:tmpl w:val="ECCC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E7783E"/>
    <w:multiLevelType w:val="hybridMultilevel"/>
    <w:tmpl w:val="C4348C1A"/>
    <w:lvl w:ilvl="0" w:tplc="0809000F">
      <w:start w:val="1"/>
      <w:numFmt w:val="decimal"/>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8" w15:restartNumberingAfterBreak="0">
    <w:nsid w:val="7D2421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9288038">
    <w:abstractNumId w:val="28"/>
  </w:num>
  <w:num w:numId="2" w16cid:durableId="738938907">
    <w:abstractNumId w:val="23"/>
  </w:num>
  <w:num w:numId="3" w16cid:durableId="1346202382">
    <w:abstractNumId w:val="15"/>
  </w:num>
  <w:num w:numId="4" w16cid:durableId="296960995">
    <w:abstractNumId w:val="16"/>
  </w:num>
  <w:num w:numId="5" w16cid:durableId="1839691791">
    <w:abstractNumId w:val="31"/>
  </w:num>
  <w:num w:numId="6" w16cid:durableId="1974629626">
    <w:abstractNumId w:val="37"/>
  </w:num>
  <w:num w:numId="7" w16cid:durableId="1223716221">
    <w:abstractNumId w:val="9"/>
  </w:num>
  <w:num w:numId="8" w16cid:durableId="561411584">
    <w:abstractNumId w:val="17"/>
  </w:num>
  <w:num w:numId="9" w16cid:durableId="226233241">
    <w:abstractNumId w:val="4"/>
  </w:num>
  <w:num w:numId="10" w16cid:durableId="1084112786">
    <w:abstractNumId w:val="25"/>
  </w:num>
  <w:num w:numId="11" w16cid:durableId="973603474">
    <w:abstractNumId w:val="21"/>
  </w:num>
  <w:num w:numId="12" w16cid:durableId="1982687792">
    <w:abstractNumId w:val="8"/>
  </w:num>
  <w:num w:numId="13" w16cid:durableId="1340540883">
    <w:abstractNumId w:val="38"/>
  </w:num>
  <w:num w:numId="14" w16cid:durableId="2123106401">
    <w:abstractNumId w:val="3"/>
  </w:num>
  <w:num w:numId="15" w16cid:durableId="1681732506">
    <w:abstractNumId w:val="32"/>
  </w:num>
  <w:num w:numId="16" w16cid:durableId="916406899">
    <w:abstractNumId w:val="33"/>
  </w:num>
  <w:num w:numId="17" w16cid:durableId="37048323">
    <w:abstractNumId w:val="20"/>
  </w:num>
  <w:num w:numId="18" w16cid:durableId="392311827">
    <w:abstractNumId w:val="19"/>
  </w:num>
  <w:num w:numId="19" w16cid:durableId="309990396">
    <w:abstractNumId w:val="24"/>
  </w:num>
  <w:num w:numId="20" w16cid:durableId="1278831641">
    <w:abstractNumId w:val="13"/>
  </w:num>
  <w:num w:numId="21" w16cid:durableId="312763136">
    <w:abstractNumId w:val="26"/>
  </w:num>
  <w:num w:numId="22" w16cid:durableId="931085802">
    <w:abstractNumId w:val="30"/>
  </w:num>
  <w:num w:numId="23" w16cid:durableId="1598321546">
    <w:abstractNumId w:val="12"/>
  </w:num>
  <w:num w:numId="24" w16cid:durableId="1534339813">
    <w:abstractNumId w:val="27"/>
  </w:num>
  <w:num w:numId="25" w16cid:durableId="713314790">
    <w:abstractNumId w:val="14"/>
  </w:num>
  <w:num w:numId="26" w16cid:durableId="1069578840">
    <w:abstractNumId w:val="18"/>
  </w:num>
  <w:num w:numId="27" w16cid:durableId="1313832468">
    <w:abstractNumId w:val="36"/>
  </w:num>
  <w:num w:numId="28" w16cid:durableId="2090761600">
    <w:abstractNumId w:val="0"/>
  </w:num>
  <w:num w:numId="29" w16cid:durableId="950209518">
    <w:abstractNumId w:val="29"/>
  </w:num>
  <w:num w:numId="30" w16cid:durableId="361247832">
    <w:abstractNumId w:val="7"/>
  </w:num>
  <w:num w:numId="31" w16cid:durableId="1122310042">
    <w:abstractNumId w:val="22"/>
  </w:num>
  <w:num w:numId="32" w16cid:durableId="1037704431">
    <w:abstractNumId w:val="35"/>
  </w:num>
  <w:num w:numId="33" w16cid:durableId="660155668">
    <w:abstractNumId w:val="5"/>
  </w:num>
  <w:num w:numId="34" w16cid:durableId="524364754">
    <w:abstractNumId w:val="6"/>
  </w:num>
  <w:num w:numId="35" w16cid:durableId="1751391271">
    <w:abstractNumId w:val="34"/>
  </w:num>
  <w:num w:numId="36" w16cid:durableId="1360661179">
    <w:abstractNumId w:val="11"/>
  </w:num>
  <w:num w:numId="37" w16cid:durableId="1492283935">
    <w:abstractNumId w:val="1"/>
  </w:num>
  <w:num w:numId="38" w16cid:durableId="750545531">
    <w:abstractNumId w:val="2"/>
  </w:num>
  <w:num w:numId="39" w16cid:durableId="986056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12"/>
    <w:rsid w:val="00002491"/>
    <w:rsid w:val="00003FCF"/>
    <w:rsid w:val="00004361"/>
    <w:rsid w:val="0000731A"/>
    <w:rsid w:val="00012A52"/>
    <w:rsid w:val="000142A6"/>
    <w:rsid w:val="0001459D"/>
    <w:rsid w:val="00020AC0"/>
    <w:rsid w:val="000219CD"/>
    <w:rsid w:val="00024BBD"/>
    <w:rsid w:val="00025083"/>
    <w:rsid w:val="00027FAE"/>
    <w:rsid w:val="00032E23"/>
    <w:rsid w:val="00036B9E"/>
    <w:rsid w:val="00037717"/>
    <w:rsid w:val="00041465"/>
    <w:rsid w:val="00045AC0"/>
    <w:rsid w:val="00046D15"/>
    <w:rsid w:val="00047A2D"/>
    <w:rsid w:val="00052D68"/>
    <w:rsid w:val="00057B29"/>
    <w:rsid w:val="00057DAA"/>
    <w:rsid w:val="000606AA"/>
    <w:rsid w:val="00066F3C"/>
    <w:rsid w:val="00076991"/>
    <w:rsid w:val="000775A2"/>
    <w:rsid w:val="0008168F"/>
    <w:rsid w:val="00082E5C"/>
    <w:rsid w:val="00083D7C"/>
    <w:rsid w:val="000859CB"/>
    <w:rsid w:val="00085DB1"/>
    <w:rsid w:val="000862E9"/>
    <w:rsid w:val="00086B68"/>
    <w:rsid w:val="000914B2"/>
    <w:rsid w:val="00095EE7"/>
    <w:rsid w:val="000A0100"/>
    <w:rsid w:val="000A3661"/>
    <w:rsid w:val="000A767C"/>
    <w:rsid w:val="000A7DB2"/>
    <w:rsid w:val="000B551A"/>
    <w:rsid w:val="000B6AEB"/>
    <w:rsid w:val="000C1163"/>
    <w:rsid w:val="000C2262"/>
    <w:rsid w:val="000C27D1"/>
    <w:rsid w:val="000C3611"/>
    <w:rsid w:val="000C4F90"/>
    <w:rsid w:val="000C780B"/>
    <w:rsid w:val="000C7ACD"/>
    <w:rsid w:val="000D5DD5"/>
    <w:rsid w:val="000D7112"/>
    <w:rsid w:val="000E5711"/>
    <w:rsid w:val="000E6D87"/>
    <w:rsid w:val="000F146D"/>
    <w:rsid w:val="000F2BC2"/>
    <w:rsid w:val="000F5B49"/>
    <w:rsid w:val="000F741A"/>
    <w:rsid w:val="0010163C"/>
    <w:rsid w:val="00103E57"/>
    <w:rsid w:val="001040C6"/>
    <w:rsid w:val="00112A3D"/>
    <w:rsid w:val="00112DA5"/>
    <w:rsid w:val="001148DC"/>
    <w:rsid w:val="001178B4"/>
    <w:rsid w:val="0012022D"/>
    <w:rsid w:val="00126B9B"/>
    <w:rsid w:val="00133F8C"/>
    <w:rsid w:val="00134B86"/>
    <w:rsid w:val="00135E3A"/>
    <w:rsid w:val="0013628D"/>
    <w:rsid w:val="00145919"/>
    <w:rsid w:val="0014664B"/>
    <w:rsid w:val="00150305"/>
    <w:rsid w:val="00151C71"/>
    <w:rsid w:val="00154BB3"/>
    <w:rsid w:val="00155283"/>
    <w:rsid w:val="001561D5"/>
    <w:rsid w:val="00163B3F"/>
    <w:rsid w:val="00165512"/>
    <w:rsid w:val="001667C9"/>
    <w:rsid w:val="00170A16"/>
    <w:rsid w:val="001720C0"/>
    <w:rsid w:val="00173823"/>
    <w:rsid w:val="0018072C"/>
    <w:rsid w:val="00183A7B"/>
    <w:rsid w:val="00185AFD"/>
    <w:rsid w:val="0019212A"/>
    <w:rsid w:val="0019324C"/>
    <w:rsid w:val="00193C5D"/>
    <w:rsid w:val="0019654C"/>
    <w:rsid w:val="001A167D"/>
    <w:rsid w:val="001A1CF0"/>
    <w:rsid w:val="001A2E3C"/>
    <w:rsid w:val="001A2FC8"/>
    <w:rsid w:val="001B0E63"/>
    <w:rsid w:val="001B1E3E"/>
    <w:rsid w:val="001B3232"/>
    <w:rsid w:val="001C6D48"/>
    <w:rsid w:val="001C7948"/>
    <w:rsid w:val="001D075A"/>
    <w:rsid w:val="001D1EB6"/>
    <w:rsid w:val="001D2351"/>
    <w:rsid w:val="001D67A5"/>
    <w:rsid w:val="001D6C2D"/>
    <w:rsid w:val="001E6E39"/>
    <w:rsid w:val="001E718F"/>
    <w:rsid w:val="001F41D4"/>
    <w:rsid w:val="001F5BE5"/>
    <w:rsid w:val="001F7A03"/>
    <w:rsid w:val="00201FEF"/>
    <w:rsid w:val="00202899"/>
    <w:rsid w:val="002060E8"/>
    <w:rsid w:val="00206328"/>
    <w:rsid w:val="00206B82"/>
    <w:rsid w:val="00206D32"/>
    <w:rsid w:val="002100FE"/>
    <w:rsid w:val="00212E0E"/>
    <w:rsid w:val="00221638"/>
    <w:rsid w:val="00231C4A"/>
    <w:rsid w:val="00232E66"/>
    <w:rsid w:val="00233B29"/>
    <w:rsid w:val="00234A33"/>
    <w:rsid w:val="00235073"/>
    <w:rsid w:val="00235753"/>
    <w:rsid w:val="00244BE2"/>
    <w:rsid w:val="00244F12"/>
    <w:rsid w:val="00250E5F"/>
    <w:rsid w:val="00252BF8"/>
    <w:rsid w:val="00253820"/>
    <w:rsid w:val="002570F9"/>
    <w:rsid w:val="00257AA0"/>
    <w:rsid w:val="0026058C"/>
    <w:rsid w:val="00262552"/>
    <w:rsid w:val="0026621B"/>
    <w:rsid w:val="00271686"/>
    <w:rsid w:val="002752C8"/>
    <w:rsid w:val="002816AD"/>
    <w:rsid w:val="0028455A"/>
    <w:rsid w:val="00285EB2"/>
    <w:rsid w:val="00286380"/>
    <w:rsid w:val="002914CC"/>
    <w:rsid w:val="0029282D"/>
    <w:rsid w:val="00292A03"/>
    <w:rsid w:val="00292AE2"/>
    <w:rsid w:val="00292EEA"/>
    <w:rsid w:val="002931C0"/>
    <w:rsid w:val="0029387C"/>
    <w:rsid w:val="002940B5"/>
    <w:rsid w:val="002A0208"/>
    <w:rsid w:val="002A05D6"/>
    <w:rsid w:val="002A234D"/>
    <w:rsid w:val="002A37CE"/>
    <w:rsid w:val="002A3A57"/>
    <w:rsid w:val="002A3E93"/>
    <w:rsid w:val="002A5716"/>
    <w:rsid w:val="002B52F1"/>
    <w:rsid w:val="002B72EC"/>
    <w:rsid w:val="002B7300"/>
    <w:rsid w:val="002C048F"/>
    <w:rsid w:val="002C3CCD"/>
    <w:rsid w:val="002D451D"/>
    <w:rsid w:val="002D4C85"/>
    <w:rsid w:val="002D4F81"/>
    <w:rsid w:val="002D6F07"/>
    <w:rsid w:val="002E13D2"/>
    <w:rsid w:val="002E1ECE"/>
    <w:rsid w:val="002F4367"/>
    <w:rsid w:val="002F69C4"/>
    <w:rsid w:val="002F75E5"/>
    <w:rsid w:val="002F7941"/>
    <w:rsid w:val="003001BA"/>
    <w:rsid w:val="003026FC"/>
    <w:rsid w:val="003075AB"/>
    <w:rsid w:val="003117F7"/>
    <w:rsid w:val="00311FEF"/>
    <w:rsid w:val="00314339"/>
    <w:rsid w:val="00317766"/>
    <w:rsid w:val="00317D50"/>
    <w:rsid w:val="003246EA"/>
    <w:rsid w:val="0032625C"/>
    <w:rsid w:val="0032684B"/>
    <w:rsid w:val="00330200"/>
    <w:rsid w:val="003315E8"/>
    <w:rsid w:val="0033546D"/>
    <w:rsid w:val="00337402"/>
    <w:rsid w:val="003376C7"/>
    <w:rsid w:val="00341DAB"/>
    <w:rsid w:val="00343218"/>
    <w:rsid w:val="003452AB"/>
    <w:rsid w:val="003457E5"/>
    <w:rsid w:val="00346389"/>
    <w:rsid w:val="003515A1"/>
    <w:rsid w:val="00351B26"/>
    <w:rsid w:val="0035385B"/>
    <w:rsid w:val="00353DAB"/>
    <w:rsid w:val="00353E6F"/>
    <w:rsid w:val="0036144D"/>
    <w:rsid w:val="00363280"/>
    <w:rsid w:val="00366465"/>
    <w:rsid w:val="00367125"/>
    <w:rsid w:val="0037264D"/>
    <w:rsid w:val="0037677C"/>
    <w:rsid w:val="00376AE2"/>
    <w:rsid w:val="0038795D"/>
    <w:rsid w:val="00395A5C"/>
    <w:rsid w:val="003A078E"/>
    <w:rsid w:val="003B11D4"/>
    <w:rsid w:val="003B16AB"/>
    <w:rsid w:val="003B3A5A"/>
    <w:rsid w:val="003B437C"/>
    <w:rsid w:val="003B4652"/>
    <w:rsid w:val="003B4FFC"/>
    <w:rsid w:val="003C110C"/>
    <w:rsid w:val="003C2FE9"/>
    <w:rsid w:val="003C30CC"/>
    <w:rsid w:val="003C469C"/>
    <w:rsid w:val="003C4A2C"/>
    <w:rsid w:val="003D09DC"/>
    <w:rsid w:val="003D2624"/>
    <w:rsid w:val="003D2F09"/>
    <w:rsid w:val="003D4CBE"/>
    <w:rsid w:val="003D4E3D"/>
    <w:rsid w:val="003D5684"/>
    <w:rsid w:val="003D6559"/>
    <w:rsid w:val="003D6EA1"/>
    <w:rsid w:val="003D7157"/>
    <w:rsid w:val="003D78BE"/>
    <w:rsid w:val="003E09E3"/>
    <w:rsid w:val="003E0C46"/>
    <w:rsid w:val="003E4351"/>
    <w:rsid w:val="003E680E"/>
    <w:rsid w:val="003E76F0"/>
    <w:rsid w:val="00405DC5"/>
    <w:rsid w:val="00407B9C"/>
    <w:rsid w:val="004120B4"/>
    <w:rsid w:val="0041234A"/>
    <w:rsid w:val="00417692"/>
    <w:rsid w:val="0042703D"/>
    <w:rsid w:val="00433EB9"/>
    <w:rsid w:val="0043446B"/>
    <w:rsid w:val="0043503F"/>
    <w:rsid w:val="00437DFE"/>
    <w:rsid w:val="00440242"/>
    <w:rsid w:val="00460EE8"/>
    <w:rsid w:val="004615F1"/>
    <w:rsid w:val="004648B8"/>
    <w:rsid w:val="004725A9"/>
    <w:rsid w:val="0047427E"/>
    <w:rsid w:val="004775B9"/>
    <w:rsid w:val="00480ED5"/>
    <w:rsid w:val="00480F11"/>
    <w:rsid w:val="00482A54"/>
    <w:rsid w:val="004832EC"/>
    <w:rsid w:val="00484308"/>
    <w:rsid w:val="00487CDC"/>
    <w:rsid w:val="0049166E"/>
    <w:rsid w:val="00493FC1"/>
    <w:rsid w:val="0049450A"/>
    <w:rsid w:val="004A0A27"/>
    <w:rsid w:val="004A1535"/>
    <w:rsid w:val="004A5B0A"/>
    <w:rsid w:val="004A7A76"/>
    <w:rsid w:val="004A7DF1"/>
    <w:rsid w:val="004B3D56"/>
    <w:rsid w:val="004B659C"/>
    <w:rsid w:val="004B7426"/>
    <w:rsid w:val="004B75E1"/>
    <w:rsid w:val="004B76F7"/>
    <w:rsid w:val="004B7901"/>
    <w:rsid w:val="004C52A0"/>
    <w:rsid w:val="004C5BDA"/>
    <w:rsid w:val="004D1445"/>
    <w:rsid w:val="004E365C"/>
    <w:rsid w:val="004E6290"/>
    <w:rsid w:val="004F0A02"/>
    <w:rsid w:val="004F3CB3"/>
    <w:rsid w:val="004F6151"/>
    <w:rsid w:val="004F63D7"/>
    <w:rsid w:val="004F6472"/>
    <w:rsid w:val="00501F5C"/>
    <w:rsid w:val="00503B7D"/>
    <w:rsid w:val="00504815"/>
    <w:rsid w:val="00507482"/>
    <w:rsid w:val="00510E6E"/>
    <w:rsid w:val="0051248D"/>
    <w:rsid w:val="00512739"/>
    <w:rsid w:val="00513586"/>
    <w:rsid w:val="005137DF"/>
    <w:rsid w:val="00521DCC"/>
    <w:rsid w:val="00525A44"/>
    <w:rsid w:val="005405B2"/>
    <w:rsid w:val="00541421"/>
    <w:rsid w:val="00547245"/>
    <w:rsid w:val="00552E23"/>
    <w:rsid w:val="00553659"/>
    <w:rsid w:val="005551B9"/>
    <w:rsid w:val="00555E5E"/>
    <w:rsid w:val="005577FC"/>
    <w:rsid w:val="00560409"/>
    <w:rsid w:val="00560CA7"/>
    <w:rsid w:val="00560EB7"/>
    <w:rsid w:val="0056252E"/>
    <w:rsid w:val="00565EE9"/>
    <w:rsid w:val="00572070"/>
    <w:rsid w:val="00572111"/>
    <w:rsid w:val="00593FD6"/>
    <w:rsid w:val="005A1513"/>
    <w:rsid w:val="005A1F59"/>
    <w:rsid w:val="005A61AF"/>
    <w:rsid w:val="005A6575"/>
    <w:rsid w:val="005B3C37"/>
    <w:rsid w:val="005B518D"/>
    <w:rsid w:val="005B6805"/>
    <w:rsid w:val="005B757A"/>
    <w:rsid w:val="005C4368"/>
    <w:rsid w:val="005D4782"/>
    <w:rsid w:val="005D6CA5"/>
    <w:rsid w:val="005D7748"/>
    <w:rsid w:val="005D7939"/>
    <w:rsid w:val="005E0699"/>
    <w:rsid w:val="005E0A84"/>
    <w:rsid w:val="005E6726"/>
    <w:rsid w:val="005E74E6"/>
    <w:rsid w:val="005F7441"/>
    <w:rsid w:val="005F763E"/>
    <w:rsid w:val="006078A1"/>
    <w:rsid w:val="00616F1D"/>
    <w:rsid w:val="00623161"/>
    <w:rsid w:val="006238F6"/>
    <w:rsid w:val="00627671"/>
    <w:rsid w:val="00630471"/>
    <w:rsid w:val="00631121"/>
    <w:rsid w:val="0063358D"/>
    <w:rsid w:val="00633E50"/>
    <w:rsid w:val="00634278"/>
    <w:rsid w:val="00634909"/>
    <w:rsid w:val="006406D8"/>
    <w:rsid w:val="00651075"/>
    <w:rsid w:val="006532F6"/>
    <w:rsid w:val="0065467F"/>
    <w:rsid w:val="006558CB"/>
    <w:rsid w:val="006712F2"/>
    <w:rsid w:val="00671E57"/>
    <w:rsid w:val="00681AE1"/>
    <w:rsid w:val="00682CD9"/>
    <w:rsid w:val="00682F4E"/>
    <w:rsid w:val="00683308"/>
    <w:rsid w:val="00684A5F"/>
    <w:rsid w:val="006907FC"/>
    <w:rsid w:val="0069082A"/>
    <w:rsid w:val="0069292A"/>
    <w:rsid w:val="00694E94"/>
    <w:rsid w:val="0069590D"/>
    <w:rsid w:val="006A6984"/>
    <w:rsid w:val="006B083B"/>
    <w:rsid w:val="006B0CE4"/>
    <w:rsid w:val="006B10A5"/>
    <w:rsid w:val="006B147C"/>
    <w:rsid w:val="006B271E"/>
    <w:rsid w:val="006B53DF"/>
    <w:rsid w:val="006C16ED"/>
    <w:rsid w:val="006C38CF"/>
    <w:rsid w:val="006C3C0F"/>
    <w:rsid w:val="006C6F85"/>
    <w:rsid w:val="006D1655"/>
    <w:rsid w:val="006D166C"/>
    <w:rsid w:val="006D3202"/>
    <w:rsid w:val="006D3E0B"/>
    <w:rsid w:val="006D618D"/>
    <w:rsid w:val="006D7018"/>
    <w:rsid w:val="006D780B"/>
    <w:rsid w:val="006E2E93"/>
    <w:rsid w:val="006F237A"/>
    <w:rsid w:val="006F4EE1"/>
    <w:rsid w:val="006F5B1B"/>
    <w:rsid w:val="006F60DA"/>
    <w:rsid w:val="006F78D0"/>
    <w:rsid w:val="00701C6F"/>
    <w:rsid w:val="007024EF"/>
    <w:rsid w:val="00704380"/>
    <w:rsid w:val="00704CCC"/>
    <w:rsid w:val="00714525"/>
    <w:rsid w:val="00716430"/>
    <w:rsid w:val="00716E88"/>
    <w:rsid w:val="00720611"/>
    <w:rsid w:val="00721147"/>
    <w:rsid w:val="00722508"/>
    <w:rsid w:val="00724FD5"/>
    <w:rsid w:val="00727C9C"/>
    <w:rsid w:val="0073055A"/>
    <w:rsid w:val="00737730"/>
    <w:rsid w:val="00740FBD"/>
    <w:rsid w:val="00741DC6"/>
    <w:rsid w:val="007430C4"/>
    <w:rsid w:val="00745533"/>
    <w:rsid w:val="00753901"/>
    <w:rsid w:val="007554F6"/>
    <w:rsid w:val="00760C5B"/>
    <w:rsid w:val="007644E2"/>
    <w:rsid w:val="00765EAB"/>
    <w:rsid w:val="0076668A"/>
    <w:rsid w:val="00766CF0"/>
    <w:rsid w:val="007812E7"/>
    <w:rsid w:val="007908D6"/>
    <w:rsid w:val="00790DC1"/>
    <w:rsid w:val="007956EE"/>
    <w:rsid w:val="007A59F8"/>
    <w:rsid w:val="007A6A89"/>
    <w:rsid w:val="007B0BA3"/>
    <w:rsid w:val="007B4B0F"/>
    <w:rsid w:val="007B61F0"/>
    <w:rsid w:val="007C1438"/>
    <w:rsid w:val="007C2DCB"/>
    <w:rsid w:val="007C4788"/>
    <w:rsid w:val="007C4FFA"/>
    <w:rsid w:val="007D3560"/>
    <w:rsid w:val="007D4A98"/>
    <w:rsid w:val="007D604A"/>
    <w:rsid w:val="007E29B7"/>
    <w:rsid w:val="007E2CAA"/>
    <w:rsid w:val="007E3AAF"/>
    <w:rsid w:val="007E5AE7"/>
    <w:rsid w:val="007E6DDF"/>
    <w:rsid w:val="007F122E"/>
    <w:rsid w:val="007F126B"/>
    <w:rsid w:val="007F2002"/>
    <w:rsid w:val="007F277A"/>
    <w:rsid w:val="007F4F3B"/>
    <w:rsid w:val="007F525D"/>
    <w:rsid w:val="007F65ED"/>
    <w:rsid w:val="00800FB7"/>
    <w:rsid w:val="008024E6"/>
    <w:rsid w:val="0080378F"/>
    <w:rsid w:val="00804B5E"/>
    <w:rsid w:val="00813261"/>
    <w:rsid w:val="0081617D"/>
    <w:rsid w:val="00820469"/>
    <w:rsid w:val="00823807"/>
    <w:rsid w:val="008262A8"/>
    <w:rsid w:val="008318DB"/>
    <w:rsid w:val="008324CF"/>
    <w:rsid w:val="00833D4C"/>
    <w:rsid w:val="00834A7C"/>
    <w:rsid w:val="00834DE2"/>
    <w:rsid w:val="00836856"/>
    <w:rsid w:val="00837C5C"/>
    <w:rsid w:val="00840798"/>
    <w:rsid w:val="0084776D"/>
    <w:rsid w:val="00851CA6"/>
    <w:rsid w:val="008523C3"/>
    <w:rsid w:val="008534D7"/>
    <w:rsid w:val="008551A3"/>
    <w:rsid w:val="00855950"/>
    <w:rsid w:val="00856673"/>
    <w:rsid w:val="00860244"/>
    <w:rsid w:val="00860E9A"/>
    <w:rsid w:val="00862386"/>
    <w:rsid w:val="0088140B"/>
    <w:rsid w:val="00884A96"/>
    <w:rsid w:val="00886FF5"/>
    <w:rsid w:val="00890BB0"/>
    <w:rsid w:val="008939E2"/>
    <w:rsid w:val="00894AF0"/>
    <w:rsid w:val="0089649D"/>
    <w:rsid w:val="00897EBF"/>
    <w:rsid w:val="008A43C5"/>
    <w:rsid w:val="008A4733"/>
    <w:rsid w:val="008A51C9"/>
    <w:rsid w:val="008A7536"/>
    <w:rsid w:val="008B1E1E"/>
    <w:rsid w:val="008B255E"/>
    <w:rsid w:val="008B4889"/>
    <w:rsid w:val="008B7D81"/>
    <w:rsid w:val="008C30BB"/>
    <w:rsid w:val="008C3639"/>
    <w:rsid w:val="008C3850"/>
    <w:rsid w:val="008D0542"/>
    <w:rsid w:val="008D0A2E"/>
    <w:rsid w:val="008D31DA"/>
    <w:rsid w:val="008E031D"/>
    <w:rsid w:val="008E1EA4"/>
    <w:rsid w:val="008E2566"/>
    <w:rsid w:val="008E5EB1"/>
    <w:rsid w:val="008E66DF"/>
    <w:rsid w:val="008F078E"/>
    <w:rsid w:val="008F4FA3"/>
    <w:rsid w:val="008F5C52"/>
    <w:rsid w:val="0090188C"/>
    <w:rsid w:val="009035C5"/>
    <w:rsid w:val="00903777"/>
    <w:rsid w:val="00910602"/>
    <w:rsid w:val="00912E81"/>
    <w:rsid w:val="00914C75"/>
    <w:rsid w:val="00917CD0"/>
    <w:rsid w:val="00920AE5"/>
    <w:rsid w:val="0092417E"/>
    <w:rsid w:val="009252E0"/>
    <w:rsid w:val="009273AD"/>
    <w:rsid w:val="00931506"/>
    <w:rsid w:val="009321CC"/>
    <w:rsid w:val="0093740A"/>
    <w:rsid w:val="00940E68"/>
    <w:rsid w:val="00945405"/>
    <w:rsid w:val="00945542"/>
    <w:rsid w:val="009457A9"/>
    <w:rsid w:val="009505A9"/>
    <w:rsid w:val="00951FF5"/>
    <w:rsid w:val="009527DF"/>
    <w:rsid w:val="009535AD"/>
    <w:rsid w:val="00953977"/>
    <w:rsid w:val="00960E72"/>
    <w:rsid w:val="0096343E"/>
    <w:rsid w:val="009646F5"/>
    <w:rsid w:val="00964C4B"/>
    <w:rsid w:val="00967A17"/>
    <w:rsid w:val="00970415"/>
    <w:rsid w:val="009708AC"/>
    <w:rsid w:val="00972F25"/>
    <w:rsid w:val="009741B6"/>
    <w:rsid w:val="0097496D"/>
    <w:rsid w:val="00974E26"/>
    <w:rsid w:val="009760A9"/>
    <w:rsid w:val="00977E4C"/>
    <w:rsid w:val="00981CDA"/>
    <w:rsid w:val="00982AF3"/>
    <w:rsid w:val="0098308C"/>
    <w:rsid w:val="00986E7F"/>
    <w:rsid w:val="00990268"/>
    <w:rsid w:val="00991F65"/>
    <w:rsid w:val="00992698"/>
    <w:rsid w:val="009976D6"/>
    <w:rsid w:val="009A06AD"/>
    <w:rsid w:val="009A06F9"/>
    <w:rsid w:val="009A1D73"/>
    <w:rsid w:val="009A55B1"/>
    <w:rsid w:val="009A6C24"/>
    <w:rsid w:val="009B2446"/>
    <w:rsid w:val="009B2F6D"/>
    <w:rsid w:val="009B4D13"/>
    <w:rsid w:val="009B7F09"/>
    <w:rsid w:val="009C2D48"/>
    <w:rsid w:val="009C2E1F"/>
    <w:rsid w:val="009C30C9"/>
    <w:rsid w:val="009C4ED7"/>
    <w:rsid w:val="009D0EB0"/>
    <w:rsid w:val="009D2E0E"/>
    <w:rsid w:val="009D4805"/>
    <w:rsid w:val="009E01EC"/>
    <w:rsid w:val="009E3CD4"/>
    <w:rsid w:val="009E4CC0"/>
    <w:rsid w:val="009F2F4A"/>
    <w:rsid w:val="00A01989"/>
    <w:rsid w:val="00A03AC8"/>
    <w:rsid w:val="00A05E2A"/>
    <w:rsid w:val="00A069C3"/>
    <w:rsid w:val="00A1331F"/>
    <w:rsid w:val="00A14888"/>
    <w:rsid w:val="00A17731"/>
    <w:rsid w:val="00A26E69"/>
    <w:rsid w:val="00A27912"/>
    <w:rsid w:val="00A310B3"/>
    <w:rsid w:val="00A31136"/>
    <w:rsid w:val="00A37759"/>
    <w:rsid w:val="00A377B6"/>
    <w:rsid w:val="00A42FAB"/>
    <w:rsid w:val="00A44D7A"/>
    <w:rsid w:val="00A46BC2"/>
    <w:rsid w:val="00A47275"/>
    <w:rsid w:val="00A5355D"/>
    <w:rsid w:val="00A57AB1"/>
    <w:rsid w:val="00A610CD"/>
    <w:rsid w:val="00A6113F"/>
    <w:rsid w:val="00A64658"/>
    <w:rsid w:val="00A65E3A"/>
    <w:rsid w:val="00A6625F"/>
    <w:rsid w:val="00A6796C"/>
    <w:rsid w:val="00A67AD9"/>
    <w:rsid w:val="00A707B1"/>
    <w:rsid w:val="00A7386F"/>
    <w:rsid w:val="00A74629"/>
    <w:rsid w:val="00A82A2B"/>
    <w:rsid w:val="00A82BBA"/>
    <w:rsid w:val="00A92031"/>
    <w:rsid w:val="00A92205"/>
    <w:rsid w:val="00A93685"/>
    <w:rsid w:val="00A93CD4"/>
    <w:rsid w:val="00AA07A5"/>
    <w:rsid w:val="00AA257A"/>
    <w:rsid w:val="00AA341F"/>
    <w:rsid w:val="00AA4055"/>
    <w:rsid w:val="00AB14A8"/>
    <w:rsid w:val="00AB4556"/>
    <w:rsid w:val="00AB5A4D"/>
    <w:rsid w:val="00AB76A4"/>
    <w:rsid w:val="00AC2472"/>
    <w:rsid w:val="00AC2FBD"/>
    <w:rsid w:val="00AC56CE"/>
    <w:rsid w:val="00AD5602"/>
    <w:rsid w:val="00AE00A9"/>
    <w:rsid w:val="00AE2AC4"/>
    <w:rsid w:val="00AE37AB"/>
    <w:rsid w:val="00AF1ECE"/>
    <w:rsid w:val="00B0355E"/>
    <w:rsid w:val="00B05A87"/>
    <w:rsid w:val="00B072B9"/>
    <w:rsid w:val="00B1205B"/>
    <w:rsid w:val="00B159BC"/>
    <w:rsid w:val="00B16BF8"/>
    <w:rsid w:val="00B2203C"/>
    <w:rsid w:val="00B2259D"/>
    <w:rsid w:val="00B2275E"/>
    <w:rsid w:val="00B24DCF"/>
    <w:rsid w:val="00B3054C"/>
    <w:rsid w:val="00B336CE"/>
    <w:rsid w:val="00B3506B"/>
    <w:rsid w:val="00B35F94"/>
    <w:rsid w:val="00B361F7"/>
    <w:rsid w:val="00B37F00"/>
    <w:rsid w:val="00B413AA"/>
    <w:rsid w:val="00B415A5"/>
    <w:rsid w:val="00B41EAA"/>
    <w:rsid w:val="00B4231B"/>
    <w:rsid w:val="00B423C4"/>
    <w:rsid w:val="00B44446"/>
    <w:rsid w:val="00B45D0A"/>
    <w:rsid w:val="00B47B63"/>
    <w:rsid w:val="00B52652"/>
    <w:rsid w:val="00B54758"/>
    <w:rsid w:val="00B55A3E"/>
    <w:rsid w:val="00B62C1E"/>
    <w:rsid w:val="00B65150"/>
    <w:rsid w:val="00B73EDE"/>
    <w:rsid w:val="00B75FE1"/>
    <w:rsid w:val="00B760EA"/>
    <w:rsid w:val="00B778D4"/>
    <w:rsid w:val="00B81A26"/>
    <w:rsid w:val="00B82091"/>
    <w:rsid w:val="00B844EE"/>
    <w:rsid w:val="00B9007D"/>
    <w:rsid w:val="00B960F3"/>
    <w:rsid w:val="00BA0B8E"/>
    <w:rsid w:val="00BA211E"/>
    <w:rsid w:val="00BA631A"/>
    <w:rsid w:val="00BA6882"/>
    <w:rsid w:val="00BA6C78"/>
    <w:rsid w:val="00BA7BC0"/>
    <w:rsid w:val="00BB033B"/>
    <w:rsid w:val="00BB1BF6"/>
    <w:rsid w:val="00BB6677"/>
    <w:rsid w:val="00BC1625"/>
    <w:rsid w:val="00BC5448"/>
    <w:rsid w:val="00BD10D8"/>
    <w:rsid w:val="00BD1B17"/>
    <w:rsid w:val="00BE16CF"/>
    <w:rsid w:val="00BE19F1"/>
    <w:rsid w:val="00BE3342"/>
    <w:rsid w:val="00BF0B13"/>
    <w:rsid w:val="00BF390D"/>
    <w:rsid w:val="00BF5161"/>
    <w:rsid w:val="00BF5B61"/>
    <w:rsid w:val="00BF6327"/>
    <w:rsid w:val="00BF7B7B"/>
    <w:rsid w:val="00C004FE"/>
    <w:rsid w:val="00C02689"/>
    <w:rsid w:val="00C02758"/>
    <w:rsid w:val="00C0318C"/>
    <w:rsid w:val="00C04A62"/>
    <w:rsid w:val="00C0729A"/>
    <w:rsid w:val="00C20256"/>
    <w:rsid w:val="00C272DC"/>
    <w:rsid w:val="00C30DF2"/>
    <w:rsid w:val="00C33474"/>
    <w:rsid w:val="00C34E17"/>
    <w:rsid w:val="00C37AB4"/>
    <w:rsid w:val="00C4003C"/>
    <w:rsid w:val="00C4016C"/>
    <w:rsid w:val="00C4350A"/>
    <w:rsid w:val="00C5200F"/>
    <w:rsid w:val="00C5288E"/>
    <w:rsid w:val="00C57BB8"/>
    <w:rsid w:val="00C64946"/>
    <w:rsid w:val="00C67852"/>
    <w:rsid w:val="00C67C9F"/>
    <w:rsid w:val="00C72271"/>
    <w:rsid w:val="00C74D84"/>
    <w:rsid w:val="00C767FC"/>
    <w:rsid w:val="00C77612"/>
    <w:rsid w:val="00C83F78"/>
    <w:rsid w:val="00C86E22"/>
    <w:rsid w:val="00C91867"/>
    <w:rsid w:val="00C91E1F"/>
    <w:rsid w:val="00C94240"/>
    <w:rsid w:val="00C95525"/>
    <w:rsid w:val="00C96FBD"/>
    <w:rsid w:val="00CA219F"/>
    <w:rsid w:val="00CA4A38"/>
    <w:rsid w:val="00CA6E50"/>
    <w:rsid w:val="00CA7321"/>
    <w:rsid w:val="00CA744C"/>
    <w:rsid w:val="00CA78FB"/>
    <w:rsid w:val="00CB131B"/>
    <w:rsid w:val="00CB193F"/>
    <w:rsid w:val="00CB590F"/>
    <w:rsid w:val="00CC0C94"/>
    <w:rsid w:val="00CC3F9D"/>
    <w:rsid w:val="00CC42ED"/>
    <w:rsid w:val="00CC5867"/>
    <w:rsid w:val="00CC5EFC"/>
    <w:rsid w:val="00CC5FD0"/>
    <w:rsid w:val="00CC7D01"/>
    <w:rsid w:val="00CD0D8E"/>
    <w:rsid w:val="00CD2831"/>
    <w:rsid w:val="00CD52EF"/>
    <w:rsid w:val="00CD6AE5"/>
    <w:rsid w:val="00CD70C7"/>
    <w:rsid w:val="00CD7C5E"/>
    <w:rsid w:val="00CD7CD9"/>
    <w:rsid w:val="00CE18C3"/>
    <w:rsid w:val="00CE41BD"/>
    <w:rsid w:val="00CE5E83"/>
    <w:rsid w:val="00CE652F"/>
    <w:rsid w:val="00CE70DF"/>
    <w:rsid w:val="00CE7D36"/>
    <w:rsid w:val="00CF5633"/>
    <w:rsid w:val="00CF6F7F"/>
    <w:rsid w:val="00D05E61"/>
    <w:rsid w:val="00D10A72"/>
    <w:rsid w:val="00D1136E"/>
    <w:rsid w:val="00D132C7"/>
    <w:rsid w:val="00D155CC"/>
    <w:rsid w:val="00D1668B"/>
    <w:rsid w:val="00D16D52"/>
    <w:rsid w:val="00D20174"/>
    <w:rsid w:val="00D201AA"/>
    <w:rsid w:val="00D23AA5"/>
    <w:rsid w:val="00D3016B"/>
    <w:rsid w:val="00D34D6B"/>
    <w:rsid w:val="00D410C3"/>
    <w:rsid w:val="00D47931"/>
    <w:rsid w:val="00D529E6"/>
    <w:rsid w:val="00D52A01"/>
    <w:rsid w:val="00D54E7D"/>
    <w:rsid w:val="00D565F8"/>
    <w:rsid w:val="00D57F54"/>
    <w:rsid w:val="00D60795"/>
    <w:rsid w:val="00D6549C"/>
    <w:rsid w:val="00D66B95"/>
    <w:rsid w:val="00D676D6"/>
    <w:rsid w:val="00D7318F"/>
    <w:rsid w:val="00D7418D"/>
    <w:rsid w:val="00D94E32"/>
    <w:rsid w:val="00D9754D"/>
    <w:rsid w:val="00DA132E"/>
    <w:rsid w:val="00DA2DCF"/>
    <w:rsid w:val="00DA67B6"/>
    <w:rsid w:val="00DA6F2C"/>
    <w:rsid w:val="00DB3CDF"/>
    <w:rsid w:val="00DB46E7"/>
    <w:rsid w:val="00DB48B4"/>
    <w:rsid w:val="00DB5A25"/>
    <w:rsid w:val="00DB6801"/>
    <w:rsid w:val="00DB6948"/>
    <w:rsid w:val="00DC08F9"/>
    <w:rsid w:val="00DC3012"/>
    <w:rsid w:val="00DC372F"/>
    <w:rsid w:val="00DC5065"/>
    <w:rsid w:val="00DC528B"/>
    <w:rsid w:val="00DC5CD0"/>
    <w:rsid w:val="00DD0CA0"/>
    <w:rsid w:val="00DD184F"/>
    <w:rsid w:val="00DD1DF2"/>
    <w:rsid w:val="00DD2951"/>
    <w:rsid w:val="00DD3270"/>
    <w:rsid w:val="00DD3D23"/>
    <w:rsid w:val="00DD4B22"/>
    <w:rsid w:val="00DD5383"/>
    <w:rsid w:val="00DD57BB"/>
    <w:rsid w:val="00DF0635"/>
    <w:rsid w:val="00DF196B"/>
    <w:rsid w:val="00DF1E6E"/>
    <w:rsid w:val="00DF401B"/>
    <w:rsid w:val="00DF4EF7"/>
    <w:rsid w:val="00DF5077"/>
    <w:rsid w:val="00E00AB8"/>
    <w:rsid w:val="00E01487"/>
    <w:rsid w:val="00E029EA"/>
    <w:rsid w:val="00E111A5"/>
    <w:rsid w:val="00E128D5"/>
    <w:rsid w:val="00E14866"/>
    <w:rsid w:val="00E14F73"/>
    <w:rsid w:val="00E225A3"/>
    <w:rsid w:val="00E23276"/>
    <w:rsid w:val="00E23439"/>
    <w:rsid w:val="00E24154"/>
    <w:rsid w:val="00E328AA"/>
    <w:rsid w:val="00E377CF"/>
    <w:rsid w:val="00E41008"/>
    <w:rsid w:val="00E43613"/>
    <w:rsid w:val="00E4397B"/>
    <w:rsid w:val="00E43BEC"/>
    <w:rsid w:val="00E4476E"/>
    <w:rsid w:val="00E50407"/>
    <w:rsid w:val="00E52E0F"/>
    <w:rsid w:val="00E627C4"/>
    <w:rsid w:val="00E64624"/>
    <w:rsid w:val="00E6573B"/>
    <w:rsid w:val="00E67A17"/>
    <w:rsid w:val="00E71314"/>
    <w:rsid w:val="00E7415B"/>
    <w:rsid w:val="00E7467A"/>
    <w:rsid w:val="00E76445"/>
    <w:rsid w:val="00E81D07"/>
    <w:rsid w:val="00E8333C"/>
    <w:rsid w:val="00E83EFF"/>
    <w:rsid w:val="00E864E9"/>
    <w:rsid w:val="00E86D2D"/>
    <w:rsid w:val="00E90450"/>
    <w:rsid w:val="00E92E36"/>
    <w:rsid w:val="00E933A3"/>
    <w:rsid w:val="00E94352"/>
    <w:rsid w:val="00E97985"/>
    <w:rsid w:val="00EA2B74"/>
    <w:rsid w:val="00EA2BD0"/>
    <w:rsid w:val="00EA4187"/>
    <w:rsid w:val="00EA7212"/>
    <w:rsid w:val="00EA74C6"/>
    <w:rsid w:val="00EB0221"/>
    <w:rsid w:val="00EB0548"/>
    <w:rsid w:val="00EB1C48"/>
    <w:rsid w:val="00EB4178"/>
    <w:rsid w:val="00EC2487"/>
    <w:rsid w:val="00EC3672"/>
    <w:rsid w:val="00EC755E"/>
    <w:rsid w:val="00ED0E6F"/>
    <w:rsid w:val="00ED1691"/>
    <w:rsid w:val="00ED2649"/>
    <w:rsid w:val="00ED362C"/>
    <w:rsid w:val="00ED396D"/>
    <w:rsid w:val="00ED45DC"/>
    <w:rsid w:val="00ED666D"/>
    <w:rsid w:val="00EE0F1B"/>
    <w:rsid w:val="00EE3AE2"/>
    <w:rsid w:val="00EF1D53"/>
    <w:rsid w:val="00EF2815"/>
    <w:rsid w:val="00EF406A"/>
    <w:rsid w:val="00F02704"/>
    <w:rsid w:val="00F0445F"/>
    <w:rsid w:val="00F06F43"/>
    <w:rsid w:val="00F131A5"/>
    <w:rsid w:val="00F33107"/>
    <w:rsid w:val="00F33B4B"/>
    <w:rsid w:val="00F3443D"/>
    <w:rsid w:val="00F353E0"/>
    <w:rsid w:val="00F40D5B"/>
    <w:rsid w:val="00F45BE4"/>
    <w:rsid w:val="00F47552"/>
    <w:rsid w:val="00F47908"/>
    <w:rsid w:val="00F5125C"/>
    <w:rsid w:val="00F70D98"/>
    <w:rsid w:val="00F72DFE"/>
    <w:rsid w:val="00F739AB"/>
    <w:rsid w:val="00F73E7A"/>
    <w:rsid w:val="00F744AD"/>
    <w:rsid w:val="00F776B9"/>
    <w:rsid w:val="00F77A26"/>
    <w:rsid w:val="00F802EB"/>
    <w:rsid w:val="00F80E1F"/>
    <w:rsid w:val="00F81424"/>
    <w:rsid w:val="00F82CDC"/>
    <w:rsid w:val="00F85728"/>
    <w:rsid w:val="00F86A87"/>
    <w:rsid w:val="00F87014"/>
    <w:rsid w:val="00F90CFB"/>
    <w:rsid w:val="00F93253"/>
    <w:rsid w:val="00F940F9"/>
    <w:rsid w:val="00FA1C69"/>
    <w:rsid w:val="00FA31D9"/>
    <w:rsid w:val="00FA34D6"/>
    <w:rsid w:val="00FB0A7B"/>
    <w:rsid w:val="00FB0F1E"/>
    <w:rsid w:val="00FB1775"/>
    <w:rsid w:val="00FB2708"/>
    <w:rsid w:val="00FB67B3"/>
    <w:rsid w:val="00FB7B4C"/>
    <w:rsid w:val="00FC0513"/>
    <w:rsid w:val="00FC0B71"/>
    <w:rsid w:val="00FC0C14"/>
    <w:rsid w:val="00FC19CA"/>
    <w:rsid w:val="00FC4498"/>
    <w:rsid w:val="00FC4B54"/>
    <w:rsid w:val="00FD0162"/>
    <w:rsid w:val="00FD05F8"/>
    <w:rsid w:val="00FD48A9"/>
    <w:rsid w:val="00FD5FD6"/>
    <w:rsid w:val="00FE1884"/>
    <w:rsid w:val="00FE59EC"/>
    <w:rsid w:val="00FE760F"/>
    <w:rsid w:val="00FF00A3"/>
    <w:rsid w:val="00FF2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2F58"/>
  <w15:docId w15:val="{4DE573D7-55F0-4CF6-BF14-F85215C1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82091"/>
    <w:rPr>
      <w:i/>
      <w:iCs/>
    </w:rPr>
  </w:style>
  <w:style w:type="paragraph" w:styleId="BalloonText">
    <w:name w:val="Balloon Text"/>
    <w:basedOn w:val="Normal"/>
    <w:link w:val="BalloonTextChar"/>
    <w:uiPriority w:val="99"/>
    <w:semiHidden/>
    <w:unhideWhenUsed/>
    <w:rsid w:val="00716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430"/>
    <w:rPr>
      <w:rFonts w:ascii="Tahoma" w:hAnsi="Tahoma" w:cs="Tahoma"/>
      <w:sz w:val="16"/>
      <w:szCs w:val="16"/>
    </w:rPr>
  </w:style>
  <w:style w:type="paragraph" w:styleId="NormalWeb">
    <w:name w:val="Normal (Web)"/>
    <w:basedOn w:val="Normal"/>
    <w:uiPriority w:val="99"/>
    <w:semiHidden/>
    <w:unhideWhenUsed/>
    <w:rsid w:val="00FD48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97E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EBF"/>
  </w:style>
  <w:style w:type="paragraph" w:styleId="Footer">
    <w:name w:val="footer"/>
    <w:basedOn w:val="Normal"/>
    <w:link w:val="FooterChar"/>
    <w:uiPriority w:val="99"/>
    <w:unhideWhenUsed/>
    <w:rsid w:val="00897E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EBF"/>
  </w:style>
  <w:style w:type="table" w:styleId="TableGrid">
    <w:name w:val="Table Grid"/>
    <w:basedOn w:val="TableNormal"/>
    <w:uiPriority w:val="59"/>
    <w:rsid w:val="00CD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2EC"/>
    <w:pPr>
      <w:ind w:left="720"/>
      <w:contextualSpacing/>
    </w:pPr>
  </w:style>
  <w:style w:type="paragraph" w:customStyle="1" w:styleId="yiv4292519396msolistparagraph">
    <w:name w:val="yiv4292519396msolistparagraph"/>
    <w:basedOn w:val="Normal"/>
    <w:rsid w:val="006F23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F237A"/>
  </w:style>
  <w:style w:type="character" w:styleId="CommentReference">
    <w:name w:val="annotation reference"/>
    <w:basedOn w:val="DefaultParagraphFont"/>
    <w:uiPriority w:val="99"/>
    <w:semiHidden/>
    <w:unhideWhenUsed/>
    <w:rsid w:val="00A05E2A"/>
    <w:rPr>
      <w:sz w:val="16"/>
      <w:szCs w:val="16"/>
    </w:rPr>
  </w:style>
  <w:style w:type="paragraph" w:styleId="CommentText">
    <w:name w:val="annotation text"/>
    <w:basedOn w:val="Normal"/>
    <w:link w:val="CommentTextChar"/>
    <w:uiPriority w:val="99"/>
    <w:semiHidden/>
    <w:unhideWhenUsed/>
    <w:rsid w:val="00A05E2A"/>
    <w:pPr>
      <w:spacing w:line="240" w:lineRule="auto"/>
    </w:pPr>
    <w:rPr>
      <w:sz w:val="20"/>
      <w:szCs w:val="20"/>
    </w:rPr>
  </w:style>
  <w:style w:type="character" w:customStyle="1" w:styleId="CommentTextChar">
    <w:name w:val="Comment Text Char"/>
    <w:basedOn w:val="DefaultParagraphFont"/>
    <w:link w:val="CommentText"/>
    <w:uiPriority w:val="99"/>
    <w:semiHidden/>
    <w:rsid w:val="00A05E2A"/>
    <w:rPr>
      <w:sz w:val="20"/>
      <w:szCs w:val="20"/>
    </w:rPr>
  </w:style>
  <w:style w:type="paragraph" w:styleId="CommentSubject">
    <w:name w:val="annotation subject"/>
    <w:basedOn w:val="CommentText"/>
    <w:next w:val="CommentText"/>
    <w:link w:val="CommentSubjectChar"/>
    <w:uiPriority w:val="99"/>
    <w:semiHidden/>
    <w:unhideWhenUsed/>
    <w:rsid w:val="00A05E2A"/>
    <w:rPr>
      <w:b/>
      <w:bCs/>
    </w:rPr>
  </w:style>
  <w:style w:type="character" w:customStyle="1" w:styleId="CommentSubjectChar">
    <w:name w:val="Comment Subject Char"/>
    <w:basedOn w:val="CommentTextChar"/>
    <w:link w:val="CommentSubject"/>
    <w:uiPriority w:val="99"/>
    <w:semiHidden/>
    <w:rsid w:val="00A05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5108">
      <w:bodyDiv w:val="1"/>
      <w:marLeft w:val="0"/>
      <w:marRight w:val="0"/>
      <w:marTop w:val="0"/>
      <w:marBottom w:val="0"/>
      <w:divBdr>
        <w:top w:val="none" w:sz="0" w:space="0" w:color="auto"/>
        <w:left w:val="none" w:sz="0" w:space="0" w:color="auto"/>
        <w:bottom w:val="none" w:sz="0" w:space="0" w:color="auto"/>
        <w:right w:val="none" w:sz="0" w:space="0" w:color="auto"/>
      </w:divBdr>
      <w:divsChild>
        <w:div w:id="1691684233">
          <w:marLeft w:val="0"/>
          <w:marRight w:val="0"/>
          <w:marTop w:val="0"/>
          <w:marBottom w:val="0"/>
          <w:divBdr>
            <w:top w:val="none" w:sz="0" w:space="0" w:color="auto"/>
            <w:left w:val="none" w:sz="0" w:space="0" w:color="auto"/>
            <w:bottom w:val="none" w:sz="0" w:space="0" w:color="auto"/>
            <w:right w:val="none" w:sz="0" w:space="0" w:color="auto"/>
          </w:divBdr>
        </w:div>
        <w:div w:id="1104224373">
          <w:marLeft w:val="0"/>
          <w:marRight w:val="0"/>
          <w:marTop w:val="0"/>
          <w:marBottom w:val="0"/>
          <w:divBdr>
            <w:top w:val="none" w:sz="0" w:space="0" w:color="auto"/>
            <w:left w:val="none" w:sz="0" w:space="0" w:color="auto"/>
            <w:bottom w:val="none" w:sz="0" w:space="0" w:color="auto"/>
            <w:right w:val="none" w:sz="0" w:space="0" w:color="auto"/>
          </w:divBdr>
        </w:div>
        <w:div w:id="1247419991">
          <w:marLeft w:val="0"/>
          <w:marRight w:val="0"/>
          <w:marTop w:val="0"/>
          <w:marBottom w:val="0"/>
          <w:divBdr>
            <w:top w:val="none" w:sz="0" w:space="0" w:color="auto"/>
            <w:left w:val="none" w:sz="0" w:space="0" w:color="auto"/>
            <w:bottom w:val="none" w:sz="0" w:space="0" w:color="auto"/>
            <w:right w:val="none" w:sz="0" w:space="0" w:color="auto"/>
          </w:divBdr>
        </w:div>
        <w:div w:id="249317285">
          <w:marLeft w:val="0"/>
          <w:marRight w:val="0"/>
          <w:marTop w:val="0"/>
          <w:marBottom w:val="0"/>
          <w:divBdr>
            <w:top w:val="none" w:sz="0" w:space="0" w:color="auto"/>
            <w:left w:val="none" w:sz="0" w:space="0" w:color="auto"/>
            <w:bottom w:val="none" w:sz="0" w:space="0" w:color="auto"/>
            <w:right w:val="none" w:sz="0" w:space="0" w:color="auto"/>
          </w:divBdr>
        </w:div>
        <w:div w:id="657003077">
          <w:marLeft w:val="0"/>
          <w:marRight w:val="0"/>
          <w:marTop w:val="0"/>
          <w:marBottom w:val="240"/>
          <w:divBdr>
            <w:top w:val="none" w:sz="0" w:space="0" w:color="auto"/>
            <w:left w:val="none" w:sz="0" w:space="0" w:color="auto"/>
            <w:bottom w:val="none" w:sz="0" w:space="0" w:color="auto"/>
            <w:right w:val="none" w:sz="0" w:space="0" w:color="auto"/>
          </w:divBdr>
        </w:div>
        <w:div w:id="1771654729">
          <w:marLeft w:val="0"/>
          <w:marRight w:val="0"/>
          <w:marTop w:val="0"/>
          <w:marBottom w:val="240"/>
          <w:divBdr>
            <w:top w:val="none" w:sz="0" w:space="0" w:color="auto"/>
            <w:left w:val="none" w:sz="0" w:space="0" w:color="auto"/>
            <w:bottom w:val="none" w:sz="0" w:space="0" w:color="auto"/>
            <w:right w:val="none" w:sz="0" w:space="0" w:color="auto"/>
          </w:divBdr>
        </w:div>
        <w:div w:id="1451974153">
          <w:marLeft w:val="0"/>
          <w:marRight w:val="0"/>
          <w:marTop w:val="0"/>
          <w:marBottom w:val="0"/>
          <w:divBdr>
            <w:top w:val="none" w:sz="0" w:space="0" w:color="auto"/>
            <w:left w:val="none" w:sz="0" w:space="0" w:color="auto"/>
            <w:bottom w:val="none" w:sz="0" w:space="0" w:color="auto"/>
            <w:right w:val="none" w:sz="0" w:space="0" w:color="auto"/>
          </w:divBdr>
        </w:div>
        <w:div w:id="628900086">
          <w:marLeft w:val="0"/>
          <w:marRight w:val="0"/>
          <w:marTop w:val="0"/>
          <w:marBottom w:val="0"/>
          <w:divBdr>
            <w:top w:val="none" w:sz="0" w:space="0" w:color="auto"/>
            <w:left w:val="none" w:sz="0" w:space="0" w:color="auto"/>
            <w:bottom w:val="none" w:sz="0" w:space="0" w:color="auto"/>
            <w:right w:val="none" w:sz="0" w:space="0" w:color="auto"/>
          </w:divBdr>
        </w:div>
        <w:div w:id="1210147721">
          <w:marLeft w:val="0"/>
          <w:marRight w:val="0"/>
          <w:marTop w:val="0"/>
          <w:marBottom w:val="0"/>
          <w:divBdr>
            <w:top w:val="none" w:sz="0" w:space="0" w:color="auto"/>
            <w:left w:val="none" w:sz="0" w:space="0" w:color="auto"/>
            <w:bottom w:val="none" w:sz="0" w:space="0" w:color="auto"/>
            <w:right w:val="none" w:sz="0" w:space="0" w:color="auto"/>
          </w:divBdr>
        </w:div>
        <w:div w:id="718096489">
          <w:marLeft w:val="0"/>
          <w:marRight w:val="0"/>
          <w:marTop w:val="0"/>
          <w:marBottom w:val="0"/>
          <w:divBdr>
            <w:top w:val="none" w:sz="0" w:space="0" w:color="auto"/>
            <w:left w:val="none" w:sz="0" w:space="0" w:color="auto"/>
            <w:bottom w:val="none" w:sz="0" w:space="0" w:color="auto"/>
            <w:right w:val="none" w:sz="0" w:space="0" w:color="auto"/>
          </w:divBdr>
        </w:div>
        <w:div w:id="16589157">
          <w:marLeft w:val="0"/>
          <w:marRight w:val="0"/>
          <w:marTop w:val="0"/>
          <w:marBottom w:val="0"/>
          <w:divBdr>
            <w:top w:val="none" w:sz="0" w:space="0" w:color="auto"/>
            <w:left w:val="none" w:sz="0" w:space="0" w:color="auto"/>
            <w:bottom w:val="none" w:sz="0" w:space="0" w:color="auto"/>
            <w:right w:val="none" w:sz="0" w:space="0" w:color="auto"/>
          </w:divBdr>
        </w:div>
        <w:div w:id="648823439">
          <w:marLeft w:val="0"/>
          <w:marRight w:val="0"/>
          <w:marTop w:val="0"/>
          <w:marBottom w:val="0"/>
          <w:divBdr>
            <w:top w:val="none" w:sz="0" w:space="0" w:color="auto"/>
            <w:left w:val="none" w:sz="0" w:space="0" w:color="auto"/>
            <w:bottom w:val="none" w:sz="0" w:space="0" w:color="auto"/>
            <w:right w:val="none" w:sz="0" w:space="0" w:color="auto"/>
          </w:divBdr>
        </w:div>
        <w:div w:id="108817987">
          <w:marLeft w:val="0"/>
          <w:marRight w:val="0"/>
          <w:marTop w:val="0"/>
          <w:marBottom w:val="0"/>
          <w:divBdr>
            <w:top w:val="none" w:sz="0" w:space="0" w:color="auto"/>
            <w:left w:val="none" w:sz="0" w:space="0" w:color="auto"/>
            <w:bottom w:val="none" w:sz="0" w:space="0" w:color="auto"/>
            <w:right w:val="none" w:sz="0" w:space="0" w:color="auto"/>
          </w:divBdr>
        </w:div>
        <w:div w:id="611084628">
          <w:marLeft w:val="0"/>
          <w:marRight w:val="0"/>
          <w:marTop w:val="0"/>
          <w:marBottom w:val="0"/>
          <w:divBdr>
            <w:top w:val="none" w:sz="0" w:space="0" w:color="auto"/>
            <w:left w:val="none" w:sz="0" w:space="0" w:color="auto"/>
            <w:bottom w:val="none" w:sz="0" w:space="0" w:color="auto"/>
            <w:right w:val="none" w:sz="0" w:space="0" w:color="auto"/>
          </w:divBdr>
        </w:div>
        <w:div w:id="1767535011">
          <w:marLeft w:val="0"/>
          <w:marRight w:val="0"/>
          <w:marTop w:val="0"/>
          <w:marBottom w:val="0"/>
          <w:divBdr>
            <w:top w:val="none" w:sz="0" w:space="0" w:color="auto"/>
            <w:left w:val="none" w:sz="0" w:space="0" w:color="auto"/>
            <w:bottom w:val="none" w:sz="0" w:space="0" w:color="auto"/>
            <w:right w:val="none" w:sz="0" w:space="0" w:color="auto"/>
          </w:divBdr>
        </w:div>
        <w:div w:id="708645426">
          <w:marLeft w:val="0"/>
          <w:marRight w:val="0"/>
          <w:marTop w:val="0"/>
          <w:marBottom w:val="0"/>
          <w:divBdr>
            <w:top w:val="none" w:sz="0" w:space="0" w:color="auto"/>
            <w:left w:val="none" w:sz="0" w:space="0" w:color="auto"/>
            <w:bottom w:val="none" w:sz="0" w:space="0" w:color="auto"/>
            <w:right w:val="none" w:sz="0" w:space="0" w:color="auto"/>
          </w:divBdr>
        </w:div>
        <w:div w:id="175656859">
          <w:marLeft w:val="0"/>
          <w:marRight w:val="0"/>
          <w:marTop w:val="0"/>
          <w:marBottom w:val="0"/>
          <w:divBdr>
            <w:top w:val="none" w:sz="0" w:space="0" w:color="auto"/>
            <w:left w:val="none" w:sz="0" w:space="0" w:color="auto"/>
            <w:bottom w:val="none" w:sz="0" w:space="0" w:color="auto"/>
            <w:right w:val="none" w:sz="0" w:space="0" w:color="auto"/>
          </w:divBdr>
        </w:div>
        <w:div w:id="66345992">
          <w:marLeft w:val="0"/>
          <w:marRight w:val="0"/>
          <w:marTop w:val="0"/>
          <w:marBottom w:val="0"/>
          <w:divBdr>
            <w:top w:val="none" w:sz="0" w:space="0" w:color="auto"/>
            <w:left w:val="none" w:sz="0" w:space="0" w:color="auto"/>
            <w:bottom w:val="none" w:sz="0" w:space="0" w:color="auto"/>
            <w:right w:val="none" w:sz="0" w:space="0" w:color="auto"/>
          </w:divBdr>
        </w:div>
        <w:div w:id="1146430336">
          <w:marLeft w:val="0"/>
          <w:marRight w:val="0"/>
          <w:marTop w:val="0"/>
          <w:marBottom w:val="0"/>
          <w:divBdr>
            <w:top w:val="none" w:sz="0" w:space="0" w:color="auto"/>
            <w:left w:val="none" w:sz="0" w:space="0" w:color="auto"/>
            <w:bottom w:val="none" w:sz="0" w:space="0" w:color="auto"/>
            <w:right w:val="none" w:sz="0" w:space="0" w:color="auto"/>
          </w:divBdr>
        </w:div>
        <w:div w:id="2114089893">
          <w:marLeft w:val="0"/>
          <w:marRight w:val="0"/>
          <w:marTop w:val="0"/>
          <w:marBottom w:val="0"/>
          <w:divBdr>
            <w:top w:val="none" w:sz="0" w:space="0" w:color="auto"/>
            <w:left w:val="none" w:sz="0" w:space="0" w:color="auto"/>
            <w:bottom w:val="none" w:sz="0" w:space="0" w:color="auto"/>
            <w:right w:val="none" w:sz="0" w:space="0" w:color="auto"/>
          </w:divBdr>
        </w:div>
        <w:div w:id="770398132">
          <w:marLeft w:val="0"/>
          <w:marRight w:val="0"/>
          <w:marTop w:val="0"/>
          <w:marBottom w:val="0"/>
          <w:divBdr>
            <w:top w:val="none" w:sz="0" w:space="0" w:color="auto"/>
            <w:left w:val="none" w:sz="0" w:space="0" w:color="auto"/>
            <w:bottom w:val="none" w:sz="0" w:space="0" w:color="auto"/>
            <w:right w:val="none" w:sz="0" w:space="0" w:color="auto"/>
          </w:divBdr>
        </w:div>
        <w:div w:id="814183269">
          <w:marLeft w:val="0"/>
          <w:marRight w:val="0"/>
          <w:marTop w:val="0"/>
          <w:marBottom w:val="0"/>
          <w:divBdr>
            <w:top w:val="none" w:sz="0" w:space="0" w:color="auto"/>
            <w:left w:val="none" w:sz="0" w:space="0" w:color="auto"/>
            <w:bottom w:val="none" w:sz="0" w:space="0" w:color="auto"/>
            <w:right w:val="none" w:sz="0" w:space="0" w:color="auto"/>
          </w:divBdr>
        </w:div>
        <w:div w:id="641351692">
          <w:marLeft w:val="0"/>
          <w:marRight w:val="0"/>
          <w:marTop w:val="0"/>
          <w:marBottom w:val="0"/>
          <w:divBdr>
            <w:top w:val="none" w:sz="0" w:space="0" w:color="auto"/>
            <w:left w:val="none" w:sz="0" w:space="0" w:color="auto"/>
            <w:bottom w:val="none" w:sz="0" w:space="0" w:color="auto"/>
            <w:right w:val="none" w:sz="0" w:space="0" w:color="auto"/>
          </w:divBdr>
        </w:div>
        <w:div w:id="371421868">
          <w:marLeft w:val="0"/>
          <w:marRight w:val="0"/>
          <w:marTop w:val="0"/>
          <w:marBottom w:val="0"/>
          <w:divBdr>
            <w:top w:val="none" w:sz="0" w:space="0" w:color="auto"/>
            <w:left w:val="none" w:sz="0" w:space="0" w:color="auto"/>
            <w:bottom w:val="none" w:sz="0" w:space="0" w:color="auto"/>
            <w:right w:val="none" w:sz="0" w:space="0" w:color="auto"/>
          </w:divBdr>
        </w:div>
        <w:div w:id="1510870672">
          <w:marLeft w:val="0"/>
          <w:marRight w:val="0"/>
          <w:marTop w:val="0"/>
          <w:marBottom w:val="0"/>
          <w:divBdr>
            <w:top w:val="none" w:sz="0" w:space="0" w:color="auto"/>
            <w:left w:val="none" w:sz="0" w:space="0" w:color="auto"/>
            <w:bottom w:val="none" w:sz="0" w:space="0" w:color="auto"/>
            <w:right w:val="none" w:sz="0" w:space="0" w:color="auto"/>
          </w:divBdr>
        </w:div>
        <w:div w:id="934872320">
          <w:marLeft w:val="0"/>
          <w:marRight w:val="0"/>
          <w:marTop w:val="0"/>
          <w:marBottom w:val="0"/>
          <w:divBdr>
            <w:top w:val="none" w:sz="0" w:space="0" w:color="auto"/>
            <w:left w:val="none" w:sz="0" w:space="0" w:color="auto"/>
            <w:bottom w:val="none" w:sz="0" w:space="0" w:color="auto"/>
            <w:right w:val="none" w:sz="0" w:space="0" w:color="auto"/>
          </w:divBdr>
        </w:div>
        <w:div w:id="1488133947">
          <w:marLeft w:val="0"/>
          <w:marRight w:val="0"/>
          <w:marTop w:val="0"/>
          <w:marBottom w:val="0"/>
          <w:divBdr>
            <w:top w:val="none" w:sz="0" w:space="0" w:color="auto"/>
            <w:left w:val="none" w:sz="0" w:space="0" w:color="auto"/>
            <w:bottom w:val="none" w:sz="0" w:space="0" w:color="auto"/>
            <w:right w:val="none" w:sz="0" w:space="0" w:color="auto"/>
          </w:divBdr>
        </w:div>
        <w:div w:id="573853934">
          <w:marLeft w:val="0"/>
          <w:marRight w:val="0"/>
          <w:marTop w:val="0"/>
          <w:marBottom w:val="0"/>
          <w:divBdr>
            <w:top w:val="none" w:sz="0" w:space="0" w:color="auto"/>
            <w:left w:val="none" w:sz="0" w:space="0" w:color="auto"/>
            <w:bottom w:val="none" w:sz="0" w:space="0" w:color="auto"/>
            <w:right w:val="none" w:sz="0" w:space="0" w:color="auto"/>
          </w:divBdr>
        </w:div>
        <w:div w:id="1425879188">
          <w:marLeft w:val="0"/>
          <w:marRight w:val="0"/>
          <w:marTop w:val="0"/>
          <w:marBottom w:val="0"/>
          <w:divBdr>
            <w:top w:val="none" w:sz="0" w:space="0" w:color="auto"/>
            <w:left w:val="none" w:sz="0" w:space="0" w:color="auto"/>
            <w:bottom w:val="none" w:sz="0" w:space="0" w:color="auto"/>
            <w:right w:val="none" w:sz="0" w:space="0" w:color="auto"/>
          </w:divBdr>
        </w:div>
        <w:div w:id="624239045">
          <w:marLeft w:val="0"/>
          <w:marRight w:val="0"/>
          <w:marTop w:val="0"/>
          <w:marBottom w:val="0"/>
          <w:divBdr>
            <w:top w:val="none" w:sz="0" w:space="0" w:color="auto"/>
            <w:left w:val="none" w:sz="0" w:space="0" w:color="auto"/>
            <w:bottom w:val="none" w:sz="0" w:space="0" w:color="auto"/>
            <w:right w:val="none" w:sz="0" w:space="0" w:color="auto"/>
          </w:divBdr>
        </w:div>
        <w:div w:id="235477395">
          <w:marLeft w:val="0"/>
          <w:marRight w:val="0"/>
          <w:marTop w:val="0"/>
          <w:marBottom w:val="0"/>
          <w:divBdr>
            <w:top w:val="none" w:sz="0" w:space="0" w:color="auto"/>
            <w:left w:val="none" w:sz="0" w:space="0" w:color="auto"/>
            <w:bottom w:val="none" w:sz="0" w:space="0" w:color="auto"/>
            <w:right w:val="none" w:sz="0" w:space="0" w:color="auto"/>
          </w:divBdr>
        </w:div>
        <w:div w:id="799614452">
          <w:marLeft w:val="0"/>
          <w:marRight w:val="0"/>
          <w:marTop w:val="0"/>
          <w:marBottom w:val="0"/>
          <w:divBdr>
            <w:top w:val="none" w:sz="0" w:space="0" w:color="auto"/>
            <w:left w:val="none" w:sz="0" w:space="0" w:color="auto"/>
            <w:bottom w:val="none" w:sz="0" w:space="0" w:color="auto"/>
            <w:right w:val="none" w:sz="0" w:space="0" w:color="auto"/>
          </w:divBdr>
        </w:div>
        <w:div w:id="453057384">
          <w:marLeft w:val="0"/>
          <w:marRight w:val="0"/>
          <w:marTop w:val="0"/>
          <w:marBottom w:val="0"/>
          <w:divBdr>
            <w:top w:val="none" w:sz="0" w:space="0" w:color="auto"/>
            <w:left w:val="none" w:sz="0" w:space="0" w:color="auto"/>
            <w:bottom w:val="none" w:sz="0" w:space="0" w:color="auto"/>
            <w:right w:val="none" w:sz="0" w:space="0" w:color="auto"/>
          </w:divBdr>
        </w:div>
        <w:div w:id="76489067">
          <w:marLeft w:val="0"/>
          <w:marRight w:val="0"/>
          <w:marTop w:val="0"/>
          <w:marBottom w:val="0"/>
          <w:divBdr>
            <w:top w:val="none" w:sz="0" w:space="0" w:color="auto"/>
            <w:left w:val="none" w:sz="0" w:space="0" w:color="auto"/>
            <w:bottom w:val="none" w:sz="0" w:space="0" w:color="auto"/>
            <w:right w:val="none" w:sz="0" w:space="0" w:color="auto"/>
          </w:divBdr>
        </w:div>
        <w:div w:id="323901838">
          <w:marLeft w:val="0"/>
          <w:marRight w:val="0"/>
          <w:marTop w:val="0"/>
          <w:marBottom w:val="0"/>
          <w:divBdr>
            <w:top w:val="none" w:sz="0" w:space="0" w:color="auto"/>
            <w:left w:val="none" w:sz="0" w:space="0" w:color="auto"/>
            <w:bottom w:val="none" w:sz="0" w:space="0" w:color="auto"/>
            <w:right w:val="none" w:sz="0" w:space="0" w:color="auto"/>
          </w:divBdr>
        </w:div>
        <w:div w:id="1284309790">
          <w:marLeft w:val="0"/>
          <w:marRight w:val="0"/>
          <w:marTop w:val="0"/>
          <w:marBottom w:val="0"/>
          <w:divBdr>
            <w:top w:val="none" w:sz="0" w:space="0" w:color="auto"/>
            <w:left w:val="none" w:sz="0" w:space="0" w:color="auto"/>
            <w:bottom w:val="none" w:sz="0" w:space="0" w:color="auto"/>
            <w:right w:val="none" w:sz="0" w:space="0" w:color="auto"/>
          </w:divBdr>
        </w:div>
        <w:div w:id="390930104">
          <w:marLeft w:val="0"/>
          <w:marRight w:val="0"/>
          <w:marTop w:val="0"/>
          <w:marBottom w:val="0"/>
          <w:divBdr>
            <w:top w:val="none" w:sz="0" w:space="0" w:color="auto"/>
            <w:left w:val="none" w:sz="0" w:space="0" w:color="auto"/>
            <w:bottom w:val="none" w:sz="0" w:space="0" w:color="auto"/>
            <w:right w:val="none" w:sz="0" w:space="0" w:color="auto"/>
          </w:divBdr>
        </w:div>
        <w:div w:id="6948234">
          <w:marLeft w:val="0"/>
          <w:marRight w:val="0"/>
          <w:marTop w:val="0"/>
          <w:marBottom w:val="0"/>
          <w:divBdr>
            <w:top w:val="none" w:sz="0" w:space="0" w:color="auto"/>
            <w:left w:val="none" w:sz="0" w:space="0" w:color="auto"/>
            <w:bottom w:val="none" w:sz="0" w:space="0" w:color="auto"/>
            <w:right w:val="none" w:sz="0" w:space="0" w:color="auto"/>
          </w:divBdr>
        </w:div>
        <w:div w:id="144859067">
          <w:marLeft w:val="0"/>
          <w:marRight w:val="0"/>
          <w:marTop w:val="0"/>
          <w:marBottom w:val="0"/>
          <w:divBdr>
            <w:top w:val="none" w:sz="0" w:space="0" w:color="auto"/>
            <w:left w:val="none" w:sz="0" w:space="0" w:color="auto"/>
            <w:bottom w:val="none" w:sz="0" w:space="0" w:color="auto"/>
            <w:right w:val="none" w:sz="0" w:space="0" w:color="auto"/>
          </w:divBdr>
        </w:div>
        <w:div w:id="650450791">
          <w:marLeft w:val="0"/>
          <w:marRight w:val="0"/>
          <w:marTop w:val="0"/>
          <w:marBottom w:val="0"/>
          <w:divBdr>
            <w:top w:val="none" w:sz="0" w:space="0" w:color="auto"/>
            <w:left w:val="none" w:sz="0" w:space="0" w:color="auto"/>
            <w:bottom w:val="none" w:sz="0" w:space="0" w:color="auto"/>
            <w:right w:val="none" w:sz="0" w:space="0" w:color="auto"/>
          </w:divBdr>
        </w:div>
        <w:div w:id="1352150555">
          <w:marLeft w:val="0"/>
          <w:marRight w:val="0"/>
          <w:marTop w:val="0"/>
          <w:marBottom w:val="0"/>
          <w:divBdr>
            <w:top w:val="none" w:sz="0" w:space="0" w:color="auto"/>
            <w:left w:val="none" w:sz="0" w:space="0" w:color="auto"/>
            <w:bottom w:val="none" w:sz="0" w:space="0" w:color="auto"/>
            <w:right w:val="none" w:sz="0" w:space="0" w:color="auto"/>
          </w:divBdr>
        </w:div>
        <w:div w:id="1486968158">
          <w:marLeft w:val="0"/>
          <w:marRight w:val="0"/>
          <w:marTop w:val="0"/>
          <w:marBottom w:val="0"/>
          <w:divBdr>
            <w:top w:val="none" w:sz="0" w:space="0" w:color="auto"/>
            <w:left w:val="none" w:sz="0" w:space="0" w:color="auto"/>
            <w:bottom w:val="none" w:sz="0" w:space="0" w:color="auto"/>
            <w:right w:val="none" w:sz="0" w:space="0" w:color="auto"/>
          </w:divBdr>
        </w:div>
        <w:div w:id="526600232">
          <w:marLeft w:val="0"/>
          <w:marRight w:val="0"/>
          <w:marTop w:val="0"/>
          <w:marBottom w:val="0"/>
          <w:divBdr>
            <w:top w:val="none" w:sz="0" w:space="0" w:color="auto"/>
            <w:left w:val="none" w:sz="0" w:space="0" w:color="auto"/>
            <w:bottom w:val="none" w:sz="0" w:space="0" w:color="auto"/>
            <w:right w:val="none" w:sz="0" w:space="0" w:color="auto"/>
          </w:divBdr>
        </w:div>
        <w:div w:id="1419787179">
          <w:marLeft w:val="0"/>
          <w:marRight w:val="0"/>
          <w:marTop w:val="0"/>
          <w:marBottom w:val="0"/>
          <w:divBdr>
            <w:top w:val="none" w:sz="0" w:space="0" w:color="auto"/>
            <w:left w:val="none" w:sz="0" w:space="0" w:color="auto"/>
            <w:bottom w:val="none" w:sz="0" w:space="0" w:color="auto"/>
            <w:right w:val="none" w:sz="0" w:space="0" w:color="auto"/>
          </w:divBdr>
        </w:div>
        <w:div w:id="922372038">
          <w:marLeft w:val="0"/>
          <w:marRight w:val="0"/>
          <w:marTop w:val="0"/>
          <w:marBottom w:val="0"/>
          <w:divBdr>
            <w:top w:val="none" w:sz="0" w:space="0" w:color="auto"/>
            <w:left w:val="none" w:sz="0" w:space="0" w:color="auto"/>
            <w:bottom w:val="none" w:sz="0" w:space="0" w:color="auto"/>
            <w:right w:val="none" w:sz="0" w:space="0" w:color="auto"/>
          </w:divBdr>
        </w:div>
        <w:div w:id="285501406">
          <w:marLeft w:val="0"/>
          <w:marRight w:val="0"/>
          <w:marTop w:val="0"/>
          <w:marBottom w:val="0"/>
          <w:divBdr>
            <w:top w:val="none" w:sz="0" w:space="0" w:color="auto"/>
            <w:left w:val="none" w:sz="0" w:space="0" w:color="auto"/>
            <w:bottom w:val="none" w:sz="0" w:space="0" w:color="auto"/>
            <w:right w:val="none" w:sz="0" w:space="0" w:color="auto"/>
          </w:divBdr>
        </w:div>
        <w:div w:id="1669793191">
          <w:marLeft w:val="0"/>
          <w:marRight w:val="0"/>
          <w:marTop w:val="0"/>
          <w:marBottom w:val="0"/>
          <w:divBdr>
            <w:top w:val="none" w:sz="0" w:space="0" w:color="auto"/>
            <w:left w:val="none" w:sz="0" w:space="0" w:color="auto"/>
            <w:bottom w:val="none" w:sz="0" w:space="0" w:color="auto"/>
            <w:right w:val="none" w:sz="0" w:space="0" w:color="auto"/>
          </w:divBdr>
        </w:div>
        <w:div w:id="1533345937">
          <w:marLeft w:val="0"/>
          <w:marRight w:val="0"/>
          <w:marTop w:val="0"/>
          <w:marBottom w:val="0"/>
          <w:divBdr>
            <w:top w:val="none" w:sz="0" w:space="0" w:color="auto"/>
            <w:left w:val="none" w:sz="0" w:space="0" w:color="auto"/>
            <w:bottom w:val="none" w:sz="0" w:space="0" w:color="auto"/>
            <w:right w:val="none" w:sz="0" w:space="0" w:color="auto"/>
          </w:divBdr>
        </w:div>
        <w:div w:id="1244686118">
          <w:marLeft w:val="0"/>
          <w:marRight w:val="0"/>
          <w:marTop w:val="0"/>
          <w:marBottom w:val="0"/>
          <w:divBdr>
            <w:top w:val="none" w:sz="0" w:space="0" w:color="auto"/>
            <w:left w:val="none" w:sz="0" w:space="0" w:color="auto"/>
            <w:bottom w:val="none" w:sz="0" w:space="0" w:color="auto"/>
            <w:right w:val="none" w:sz="0" w:space="0" w:color="auto"/>
          </w:divBdr>
        </w:div>
        <w:div w:id="875197928">
          <w:marLeft w:val="0"/>
          <w:marRight w:val="0"/>
          <w:marTop w:val="0"/>
          <w:marBottom w:val="0"/>
          <w:divBdr>
            <w:top w:val="none" w:sz="0" w:space="0" w:color="auto"/>
            <w:left w:val="none" w:sz="0" w:space="0" w:color="auto"/>
            <w:bottom w:val="none" w:sz="0" w:space="0" w:color="auto"/>
            <w:right w:val="none" w:sz="0" w:space="0" w:color="auto"/>
          </w:divBdr>
        </w:div>
        <w:div w:id="1997032546">
          <w:marLeft w:val="0"/>
          <w:marRight w:val="0"/>
          <w:marTop w:val="0"/>
          <w:marBottom w:val="0"/>
          <w:divBdr>
            <w:top w:val="none" w:sz="0" w:space="0" w:color="auto"/>
            <w:left w:val="none" w:sz="0" w:space="0" w:color="auto"/>
            <w:bottom w:val="none" w:sz="0" w:space="0" w:color="auto"/>
            <w:right w:val="none" w:sz="0" w:space="0" w:color="auto"/>
          </w:divBdr>
        </w:div>
        <w:div w:id="2008897108">
          <w:marLeft w:val="0"/>
          <w:marRight w:val="0"/>
          <w:marTop w:val="0"/>
          <w:marBottom w:val="0"/>
          <w:divBdr>
            <w:top w:val="none" w:sz="0" w:space="0" w:color="auto"/>
            <w:left w:val="none" w:sz="0" w:space="0" w:color="auto"/>
            <w:bottom w:val="none" w:sz="0" w:space="0" w:color="auto"/>
            <w:right w:val="none" w:sz="0" w:space="0" w:color="auto"/>
          </w:divBdr>
        </w:div>
        <w:div w:id="2069262787">
          <w:marLeft w:val="0"/>
          <w:marRight w:val="0"/>
          <w:marTop w:val="0"/>
          <w:marBottom w:val="0"/>
          <w:divBdr>
            <w:top w:val="none" w:sz="0" w:space="0" w:color="auto"/>
            <w:left w:val="none" w:sz="0" w:space="0" w:color="auto"/>
            <w:bottom w:val="none" w:sz="0" w:space="0" w:color="auto"/>
            <w:right w:val="none" w:sz="0" w:space="0" w:color="auto"/>
          </w:divBdr>
        </w:div>
        <w:div w:id="1419985084">
          <w:marLeft w:val="0"/>
          <w:marRight w:val="0"/>
          <w:marTop w:val="0"/>
          <w:marBottom w:val="0"/>
          <w:divBdr>
            <w:top w:val="none" w:sz="0" w:space="0" w:color="auto"/>
            <w:left w:val="none" w:sz="0" w:space="0" w:color="auto"/>
            <w:bottom w:val="none" w:sz="0" w:space="0" w:color="auto"/>
            <w:right w:val="none" w:sz="0" w:space="0" w:color="auto"/>
          </w:divBdr>
          <w:divsChild>
            <w:div w:id="384111833">
              <w:marLeft w:val="0"/>
              <w:marRight w:val="0"/>
              <w:marTop w:val="0"/>
              <w:marBottom w:val="0"/>
              <w:divBdr>
                <w:top w:val="none" w:sz="0" w:space="0" w:color="auto"/>
                <w:left w:val="none" w:sz="0" w:space="0" w:color="auto"/>
                <w:bottom w:val="none" w:sz="0" w:space="0" w:color="auto"/>
                <w:right w:val="none" w:sz="0" w:space="0" w:color="auto"/>
              </w:divBdr>
              <w:divsChild>
                <w:div w:id="1481536717">
                  <w:marLeft w:val="0"/>
                  <w:marRight w:val="0"/>
                  <w:marTop w:val="0"/>
                  <w:marBottom w:val="0"/>
                  <w:divBdr>
                    <w:top w:val="none" w:sz="0" w:space="0" w:color="auto"/>
                    <w:left w:val="none" w:sz="0" w:space="0" w:color="auto"/>
                    <w:bottom w:val="none" w:sz="0" w:space="0" w:color="auto"/>
                    <w:right w:val="none" w:sz="0" w:space="0" w:color="auto"/>
                  </w:divBdr>
                  <w:divsChild>
                    <w:div w:id="1695374757">
                      <w:marLeft w:val="0"/>
                      <w:marRight w:val="0"/>
                      <w:marTop w:val="0"/>
                      <w:marBottom w:val="0"/>
                      <w:divBdr>
                        <w:top w:val="none" w:sz="0" w:space="0" w:color="auto"/>
                        <w:left w:val="none" w:sz="0" w:space="0" w:color="auto"/>
                        <w:bottom w:val="none" w:sz="0" w:space="0" w:color="auto"/>
                        <w:right w:val="none" w:sz="0" w:space="0" w:color="auto"/>
                      </w:divBdr>
                    </w:div>
                    <w:div w:id="36753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00125">
      <w:bodyDiv w:val="1"/>
      <w:marLeft w:val="0"/>
      <w:marRight w:val="0"/>
      <w:marTop w:val="0"/>
      <w:marBottom w:val="0"/>
      <w:divBdr>
        <w:top w:val="none" w:sz="0" w:space="0" w:color="auto"/>
        <w:left w:val="none" w:sz="0" w:space="0" w:color="auto"/>
        <w:bottom w:val="none" w:sz="0" w:space="0" w:color="auto"/>
        <w:right w:val="none" w:sz="0" w:space="0" w:color="auto"/>
      </w:divBdr>
    </w:div>
    <w:div w:id="317731335">
      <w:bodyDiv w:val="1"/>
      <w:marLeft w:val="0"/>
      <w:marRight w:val="0"/>
      <w:marTop w:val="0"/>
      <w:marBottom w:val="0"/>
      <w:divBdr>
        <w:top w:val="none" w:sz="0" w:space="0" w:color="auto"/>
        <w:left w:val="none" w:sz="0" w:space="0" w:color="auto"/>
        <w:bottom w:val="none" w:sz="0" w:space="0" w:color="auto"/>
        <w:right w:val="none" w:sz="0" w:space="0" w:color="auto"/>
      </w:divBdr>
    </w:div>
    <w:div w:id="384526219">
      <w:bodyDiv w:val="1"/>
      <w:marLeft w:val="0"/>
      <w:marRight w:val="0"/>
      <w:marTop w:val="0"/>
      <w:marBottom w:val="0"/>
      <w:divBdr>
        <w:top w:val="none" w:sz="0" w:space="0" w:color="auto"/>
        <w:left w:val="none" w:sz="0" w:space="0" w:color="auto"/>
        <w:bottom w:val="none" w:sz="0" w:space="0" w:color="auto"/>
        <w:right w:val="none" w:sz="0" w:space="0" w:color="auto"/>
      </w:divBdr>
    </w:div>
    <w:div w:id="901907252">
      <w:bodyDiv w:val="1"/>
      <w:marLeft w:val="0"/>
      <w:marRight w:val="0"/>
      <w:marTop w:val="0"/>
      <w:marBottom w:val="0"/>
      <w:divBdr>
        <w:top w:val="none" w:sz="0" w:space="0" w:color="auto"/>
        <w:left w:val="none" w:sz="0" w:space="0" w:color="auto"/>
        <w:bottom w:val="none" w:sz="0" w:space="0" w:color="auto"/>
        <w:right w:val="none" w:sz="0" w:space="0" w:color="auto"/>
      </w:divBdr>
    </w:div>
    <w:div w:id="1031607866">
      <w:bodyDiv w:val="1"/>
      <w:marLeft w:val="0"/>
      <w:marRight w:val="0"/>
      <w:marTop w:val="0"/>
      <w:marBottom w:val="0"/>
      <w:divBdr>
        <w:top w:val="none" w:sz="0" w:space="0" w:color="auto"/>
        <w:left w:val="none" w:sz="0" w:space="0" w:color="auto"/>
        <w:bottom w:val="none" w:sz="0" w:space="0" w:color="auto"/>
        <w:right w:val="none" w:sz="0" w:space="0" w:color="auto"/>
      </w:divBdr>
      <w:divsChild>
        <w:div w:id="1145007263">
          <w:marLeft w:val="0"/>
          <w:marRight w:val="0"/>
          <w:marTop w:val="0"/>
          <w:marBottom w:val="0"/>
          <w:divBdr>
            <w:top w:val="none" w:sz="0" w:space="0" w:color="auto"/>
            <w:left w:val="none" w:sz="0" w:space="0" w:color="auto"/>
            <w:bottom w:val="none" w:sz="0" w:space="0" w:color="auto"/>
            <w:right w:val="none" w:sz="0" w:space="0" w:color="auto"/>
          </w:divBdr>
        </w:div>
        <w:div w:id="991830387">
          <w:marLeft w:val="0"/>
          <w:marRight w:val="0"/>
          <w:marTop w:val="0"/>
          <w:marBottom w:val="0"/>
          <w:divBdr>
            <w:top w:val="none" w:sz="0" w:space="0" w:color="auto"/>
            <w:left w:val="none" w:sz="0" w:space="0" w:color="auto"/>
            <w:bottom w:val="none" w:sz="0" w:space="0" w:color="auto"/>
            <w:right w:val="none" w:sz="0" w:space="0" w:color="auto"/>
          </w:divBdr>
        </w:div>
        <w:div w:id="1136802296">
          <w:marLeft w:val="0"/>
          <w:marRight w:val="0"/>
          <w:marTop w:val="0"/>
          <w:marBottom w:val="0"/>
          <w:divBdr>
            <w:top w:val="none" w:sz="0" w:space="0" w:color="auto"/>
            <w:left w:val="none" w:sz="0" w:space="0" w:color="auto"/>
            <w:bottom w:val="none" w:sz="0" w:space="0" w:color="auto"/>
            <w:right w:val="none" w:sz="0" w:space="0" w:color="auto"/>
          </w:divBdr>
        </w:div>
        <w:div w:id="89206592">
          <w:marLeft w:val="0"/>
          <w:marRight w:val="0"/>
          <w:marTop w:val="0"/>
          <w:marBottom w:val="0"/>
          <w:divBdr>
            <w:top w:val="none" w:sz="0" w:space="0" w:color="auto"/>
            <w:left w:val="none" w:sz="0" w:space="0" w:color="auto"/>
            <w:bottom w:val="none" w:sz="0" w:space="0" w:color="auto"/>
            <w:right w:val="none" w:sz="0" w:space="0" w:color="auto"/>
          </w:divBdr>
          <w:divsChild>
            <w:div w:id="2026128732">
              <w:marLeft w:val="0"/>
              <w:marRight w:val="0"/>
              <w:marTop w:val="0"/>
              <w:marBottom w:val="0"/>
              <w:divBdr>
                <w:top w:val="none" w:sz="0" w:space="0" w:color="auto"/>
                <w:left w:val="none" w:sz="0" w:space="0" w:color="auto"/>
                <w:bottom w:val="none" w:sz="0" w:space="0" w:color="auto"/>
                <w:right w:val="none" w:sz="0" w:space="0" w:color="auto"/>
              </w:divBdr>
              <w:divsChild>
                <w:div w:id="2099519053">
                  <w:marLeft w:val="0"/>
                  <w:marRight w:val="0"/>
                  <w:marTop w:val="0"/>
                  <w:marBottom w:val="0"/>
                  <w:divBdr>
                    <w:top w:val="none" w:sz="0" w:space="0" w:color="auto"/>
                    <w:left w:val="none" w:sz="0" w:space="0" w:color="auto"/>
                    <w:bottom w:val="none" w:sz="0" w:space="0" w:color="auto"/>
                    <w:right w:val="none" w:sz="0" w:space="0" w:color="auto"/>
                  </w:divBdr>
                </w:div>
                <w:div w:id="1480616440">
                  <w:marLeft w:val="0"/>
                  <w:marRight w:val="0"/>
                  <w:marTop w:val="0"/>
                  <w:marBottom w:val="0"/>
                  <w:divBdr>
                    <w:top w:val="none" w:sz="0" w:space="0" w:color="auto"/>
                    <w:left w:val="none" w:sz="0" w:space="0" w:color="auto"/>
                    <w:bottom w:val="none" w:sz="0" w:space="0" w:color="auto"/>
                    <w:right w:val="none" w:sz="0" w:space="0" w:color="auto"/>
                  </w:divBdr>
                  <w:divsChild>
                    <w:div w:id="1950694793">
                      <w:marLeft w:val="0"/>
                      <w:marRight w:val="0"/>
                      <w:marTop w:val="0"/>
                      <w:marBottom w:val="0"/>
                      <w:divBdr>
                        <w:top w:val="none" w:sz="0" w:space="0" w:color="auto"/>
                        <w:left w:val="none" w:sz="0" w:space="0" w:color="auto"/>
                        <w:bottom w:val="none" w:sz="0" w:space="0" w:color="auto"/>
                        <w:right w:val="none" w:sz="0" w:space="0" w:color="auto"/>
                      </w:divBdr>
                      <w:divsChild>
                        <w:div w:id="1482888723">
                          <w:marLeft w:val="0"/>
                          <w:marRight w:val="0"/>
                          <w:marTop w:val="0"/>
                          <w:marBottom w:val="0"/>
                          <w:divBdr>
                            <w:top w:val="none" w:sz="0" w:space="0" w:color="auto"/>
                            <w:left w:val="none" w:sz="0" w:space="0" w:color="auto"/>
                            <w:bottom w:val="none" w:sz="0" w:space="0" w:color="auto"/>
                            <w:right w:val="none" w:sz="0" w:space="0" w:color="auto"/>
                          </w:divBdr>
                          <w:divsChild>
                            <w:div w:id="501549813">
                              <w:marLeft w:val="0"/>
                              <w:marRight w:val="0"/>
                              <w:marTop w:val="0"/>
                              <w:marBottom w:val="0"/>
                              <w:divBdr>
                                <w:top w:val="none" w:sz="0" w:space="0" w:color="auto"/>
                                <w:left w:val="none" w:sz="0" w:space="0" w:color="auto"/>
                                <w:bottom w:val="none" w:sz="0" w:space="0" w:color="auto"/>
                                <w:right w:val="none" w:sz="0" w:space="0" w:color="auto"/>
                              </w:divBdr>
                              <w:divsChild>
                                <w:div w:id="731386295">
                                  <w:marLeft w:val="0"/>
                                  <w:marRight w:val="0"/>
                                  <w:marTop w:val="0"/>
                                  <w:marBottom w:val="0"/>
                                  <w:divBdr>
                                    <w:top w:val="none" w:sz="0" w:space="0" w:color="auto"/>
                                    <w:left w:val="none" w:sz="0" w:space="0" w:color="auto"/>
                                    <w:bottom w:val="none" w:sz="0" w:space="0" w:color="auto"/>
                                    <w:right w:val="none" w:sz="0" w:space="0" w:color="auto"/>
                                  </w:divBdr>
                                  <w:divsChild>
                                    <w:div w:id="1515534574">
                                      <w:marLeft w:val="0"/>
                                      <w:marRight w:val="0"/>
                                      <w:marTop w:val="0"/>
                                      <w:marBottom w:val="0"/>
                                      <w:divBdr>
                                        <w:top w:val="none" w:sz="0" w:space="0" w:color="auto"/>
                                        <w:left w:val="none" w:sz="0" w:space="0" w:color="auto"/>
                                        <w:bottom w:val="none" w:sz="0" w:space="0" w:color="auto"/>
                                        <w:right w:val="none" w:sz="0" w:space="0" w:color="auto"/>
                                      </w:divBdr>
                                      <w:divsChild>
                                        <w:div w:id="1924874036">
                                          <w:marLeft w:val="0"/>
                                          <w:marRight w:val="0"/>
                                          <w:marTop w:val="0"/>
                                          <w:marBottom w:val="0"/>
                                          <w:divBdr>
                                            <w:top w:val="none" w:sz="0" w:space="0" w:color="auto"/>
                                            <w:left w:val="none" w:sz="0" w:space="0" w:color="auto"/>
                                            <w:bottom w:val="none" w:sz="0" w:space="0" w:color="auto"/>
                                            <w:right w:val="none" w:sz="0" w:space="0" w:color="auto"/>
                                          </w:divBdr>
                                          <w:divsChild>
                                            <w:div w:id="1854344005">
                                              <w:marLeft w:val="0"/>
                                              <w:marRight w:val="0"/>
                                              <w:marTop w:val="0"/>
                                              <w:marBottom w:val="0"/>
                                              <w:divBdr>
                                                <w:top w:val="none" w:sz="0" w:space="0" w:color="auto"/>
                                                <w:left w:val="none" w:sz="0" w:space="0" w:color="auto"/>
                                                <w:bottom w:val="none" w:sz="0" w:space="0" w:color="auto"/>
                                                <w:right w:val="none" w:sz="0" w:space="0" w:color="auto"/>
                                              </w:divBdr>
                                            </w:div>
                                            <w:div w:id="1515728023">
                                              <w:marLeft w:val="0"/>
                                              <w:marRight w:val="0"/>
                                              <w:marTop w:val="0"/>
                                              <w:marBottom w:val="0"/>
                                              <w:divBdr>
                                                <w:top w:val="none" w:sz="0" w:space="0" w:color="auto"/>
                                                <w:left w:val="none" w:sz="0" w:space="0" w:color="auto"/>
                                                <w:bottom w:val="none" w:sz="0" w:space="0" w:color="auto"/>
                                                <w:right w:val="none" w:sz="0" w:space="0" w:color="auto"/>
                                              </w:divBdr>
                                            </w:div>
                                            <w:div w:id="1115097747">
                                              <w:marLeft w:val="0"/>
                                              <w:marRight w:val="0"/>
                                              <w:marTop w:val="0"/>
                                              <w:marBottom w:val="0"/>
                                              <w:divBdr>
                                                <w:top w:val="none" w:sz="0" w:space="0" w:color="auto"/>
                                                <w:left w:val="none" w:sz="0" w:space="0" w:color="auto"/>
                                                <w:bottom w:val="none" w:sz="0" w:space="0" w:color="auto"/>
                                                <w:right w:val="none" w:sz="0" w:space="0" w:color="auto"/>
                                              </w:divBdr>
                                            </w:div>
                                            <w:div w:id="1016270009">
                                              <w:marLeft w:val="0"/>
                                              <w:marRight w:val="0"/>
                                              <w:marTop w:val="0"/>
                                              <w:marBottom w:val="0"/>
                                              <w:divBdr>
                                                <w:top w:val="none" w:sz="0" w:space="0" w:color="auto"/>
                                                <w:left w:val="none" w:sz="0" w:space="0" w:color="auto"/>
                                                <w:bottom w:val="none" w:sz="0" w:space="0" w:color="auto"/>
                                                <w:right w:val="none" w:sz="0" w:space="0" w:color="auto"/>
                                              </w:divBdr>
                                            </w:div>
                                            <w:div w:id="380785937">
                                              <w:marLeft w:val="0"/>
                                              <w:marRight w:val="0"/>
                                              <w:marTop w:val="0"/>
                                              <w:marBottom w:val="0"/>
                                              <w:divBdr>
                                                <w:top w:val="none" w:sz="0" w:space="0" w:color="auto"/>
                                                <w:left w:val="none" w:sz="0" w:space="0" w:color="auto"/>
                                                <w:bottom w:val="none" w:sz="0" w:space="0" w:color="auto"/>
                                                <w:right w:val="none" w:sz="0" w:space="0" w:color="auto"/>
                                              </w:divBdr>
                                            </w:div>
                                            <w:div w:id="353925894">
                                              <w:marLeft w:val="0"/>
                                              <w:marRight w:val="0"/>
                                              <w:marTop w:val="0"/>
                                              <w:marBottom w:val="0"/>
                                              <w:divBdr>
                                                <w:top w:val="none" w:sz="0" w:space="0" w:color="auto"/>
                                                <w:left w:val="none" w:sz="0" w:space="0" w:color="auto"/>
                                                <w:bottom w:val="none" w:sz="0" w:space="0" w:color="auto"/>
                                                <w:right w:val="none" w:sz="0" w:space="0" w:color="auto"/>
                                              </w:divBdr>
                                            </w:div>
                                            <w:div w:id="1268083451">
                                              <w:marLeft w:val="0"/>
                                              <w:marRight w:val="0"/>
                                              <w:marTop w:val="0"/>
                                              <w:marBottom w:val="0"/>
                                              <w:divBdr>
                                                <w:top w:val="none" w:sz="0" w:space="0" w:color="auto"/>
                                                <w:left w:val="none" w:sz="0" w:space="0" w:color="auto"/>
                                                <w:bottom w:val="none" w:sz="0" w:space="0" w:color="auto"/>
                                                <w:right w:val="none" w:sz="0" w:space="0" w:color="auto"/>
                                              </w:divBdr>
                                            </w:div>
                                            <w:div w:id="1272011312">
                                              <w:marLeft w:val="0"/>
                                              <w:marRight w:val="0"/>
                                              <w:marTop w:val="0"/>
                                              <w:marBottom w:val="0"/>
                                              <w:divBdr>
                                                <w:top w:val="none" w:sz="0" w:space="0" w:color="auto"/>
                                                <w:left w:val="none" w:sz="0" w:space="0" w:color="auto"/>
                                                <w:bottom w:val="none" w:sz="0" w:space="0" w:color="auto"/>
                                                <w:right w:val="none" w:sz="0" w:space="0" w:color="auto"/>
                                              </w:divBdr>
                                            </w:div>
                                            <w:div w:id="2092386797">
                                              <w:marLeft w:val="0"/>
                                              <w:marRight w:val="0"/>
                                              <w:marTop w:val="0"/>
                                              <w:marBottom w:val="0"/>
                                              <w:divBdr>
                                                <w:top w:val="none" w:sz="0" w:space="0" w:color="auto"/>
                                                <w:left w:val="none" w:sz="0" w:space="0" w:color="auto"/>
                                                <w:bottom w:val="none" w:sz="0" w:space="0" w:color="auto"/>
                                                <w:right w:val="none" w:sz="0" w:space="0" w:color="auto"/>
                                              </w:divBdr>
                                            </w:div>
                                            <w:div w:id="376395768">
                                              <w:marLeft w:val="0"/>
                                              <w:marRight w:val="0"/>
                                              <w:marTop w:val="0"/>
                                              <w:marBottom w:val="0"/>
                                              <w:divBdr>
                                                <w:top w:val="none" w:sz="0" w:space="0" w:color="auto"/>
                                                <w:left w:val="none" w:sz="0" w:space="0" w:color="auto"/>
                                                <w:bottom w:val="none" w:sz="0" w:space="0" w:color="auto"/>
                                                <w:right w:val="none" w:sz="0" w:space="0" w:color="auto"/>
                                              </w:divBdr>
                                            </w:div>
                                            <w:div w:id="1481725268">
                                              <w:marLeft w:val="0"/>
                                              <w:marRight w:val="0"/>
                                              <w:marTop w:val="0"/>
                                              <w:marBottom w:val="0"/>
                                              <w:divBdr>
                                                <w:top w:val="none" w:sz="0" w:space="0" w:color="auto"/>
                                                <w:left w:val="none" w:sz="0" w:space="0" w:color="auto"/>
                                                <w:bottom w:val="none" w:sz="0" w:space="0" w:color="auto"/>
                                                <w:right w:val="none" w:sz="0" w:space="0" w:color="auto"/>
                                              </w:divBdr>
                                            </w:div>
                                            <w:div w:id="549194594">
                                              <w:marLeft w:val="0"/>
                                              <w:marRight w:val="0"/>
                                              <w:marTop w:val="0"/>
                                              <w:marBottom w:val="0"/>
                                              <w:divBdr>
                                                <w:top w:val="none" w:sz="0" w:space="0" w:color="auto"/>
                                                <w:left w:val="none" w:sz="0" w:space="0" w:color="auto"/>
                                                <w:bottom w:val="none" w:sz="0" w:space="0" w:color="auto"/>
                                                <w:right w:val="none" w:sz="0" w:space="0" w:color="auto"/>
                                              </w:divBdr>
                                            </w:div>
                                            <w:div w:id="1111170306">
                                              <w:marLeft w:val="0"/>
                                              <w:marRight w:val="0"/>
                                              <w:marTop w:val="0"/>
                                              <w:marBottom w:val="0"/>
                                              <w:divBdr>
                                                <w:top w:val="none" w:sz="0" w:space="0" w:color="auto"/>
                                                <w:left w:val="none" w:sz="0" w:space="0" w:color="auto"/>
                                                <w:bottom w:val="none" w:sz="0" w:space="0" w:color="auto"/>
                                                <w:right w:val="none" w:sz="0" w:space="0" w:color="auto"/>
                                              </w:divBdr>
                                            </w:div>
                                            <w:div w:id="1615867490">
                                              <w:marLeft w:val="0"/>
                                              <w:marRight w:val="0"/>
                                              <w:marTop w:val="0"/>
                                              <w:marBottom w:val="0"/>
                                              <w:divBdr>
                                                <w:top w:val="none" w:sz="0" w:space="0" w:color="auto"/>
                                                <w:left w:val="none" w:sz="0" w:space="0" w:color="auto"/>
                                                <w:bottom w:val="none" w:sz="0" w:space="0" w:color="auto"/>
                                                <w:right w:val="none" w:sz="0" w:space="0" w:color="auto"/>
                                              </w:divBdr>
                                            </w:div>
                                            <w:div w:id="1992050960">
                                              <w:marLeft w:val="0"/>
                                              <w:marRight w:val="0"/>
                                              <w:marTop w:val="0"/>
                                              <w:marBottom w:val="0"/>
                                              <w:divBdr>
                                                <w:top w:val="none" w:sz="0" w:space="0" w:color="auto"/>
                                                <w:left w:val="none" w:sz="0" w:space="0" w:color="auto"/>
                                                <w:bottom w:val="none" w:sz="0" w:space="0" w:color="auto"/>
                                                <w:right w:val="none" w:sz="0" w:space="0" w:color="auto"/>
                                              </w:divBdr>
                                            </w:div>
                                            <w:div w:id="457530847">
                                              <w:marLeft w:val="0"/>
                                              <w:marRight w:val="0"/>
                                              <w:marTop w:val="0"/>
                                              <w:marBottom w:val="0"/>
                                              <w:divBdr>
                                                <w:top w:val="none" w:sz="0" w:space="0" w:color="auto"/>
                                                <w:left w:val="none" w:sz="0" w:space="0" w:color="auto"/>
                                                <w:bottom w:val="none" w:sz="0" w:space="0" w:color="auto"/>
                                                <w:right w:val="none" w:sz="0" w:space="0" w:color="auto"/>
                                              </w:divBdr>
                                            </w:div>
                                            <w:div w:id="1239443426">
                                              <w:marLeft w:val="0"/>
                                              <w:marRight w:val="0"/>
                                              <w:marTop w:val="0"/>
                                              <w:marBottom w:val="0"/>
                                              <w:divBdr>
                                                <w:top w:val="none" w:sz="0" w:space="0" w:color="auto"/>
                                                <w:left w:val="none" w:sz="0" w:space="0" w:color="auto"/>
                                                <w:bottom w:val="none" w:sz="0" w:space="0" w:color="auto"/>
                                                <w:right w:val="none" w:sz="0" w:space="0" w:color="auto"/>
                                              </w:divBdr>
                                            </w:div>
                                            <w:div w:id="1702507550">
                                              <w:marLeft w:val="0"/>
                                              <w:marRight w:val="0"/>
                                              <w:marTop w:val="0"/>
                                              <w:marBottom w:val="0"/>
                                              <w:divBdr>
                                                <w:top w:val="none" w:sz="0" w:space="0" w:color="auto"/>
                                                <w:left w:val="none" w:sz="0" w:space="0" w:color="auto"/>
                                                <w:bottom w:val="none" w:sz="0" w:space="0" w:color="auto"/>
                                                <w:right w:val="none" w:sz="0" w:space="0" w:color="auto"/>
                                              </w:divBdr>
                                            </w:div>
                                            <w:div w:id="1837723177">
                                              <w:marLeft w:val="0"/>
                                              <w:marRight w:val="0"/>
                                              <w:marTop w:val="0"/>
                                              <w:marBottom w:val="0"/>
                                              <w:divBdr>
                                                <w:top w:val="none" w:sz="0" w:space="0" w:color="auto"/>
                                                <w:left w:val="none" w:sz="0" w:space="0" w:color="auto"/>
                                                <w:bottom w:val="none" w:sz="0" w:space="0" w:color="auto"/>
                                                <w:right w:val="none" w:sz="0" w:space="0" w:color="auto"/>
                                              </w:divBdr>
                                            </w:div>
                                            <w:div w:id="1053237490">
                                              <w:marLeft w:val="0"/>
                                              <w:marRight w:val="0"/>
                                              <w:marTop w:val="0"/>
                                              <w:marBottom w:val="0"/>
                                              <w:divBdr>
                                                <w:top w:val="none" w:sz="0" w:space="0" w:color="auto"/>
                                                <w:left w:val="none" w:sz="0" w:space="0" w:color="auto"/>
                                                <w:bottom w:val="none" w:sz="0" w:space="0" w:color="auto"/>
                                                <w:right w:val="none" w:sz="0" w:space="0" w:color="auto"/>
                                              </w:divBdr>
                                            </w:div>
                                            <w:div w:id="38019178">
                                              <w:marLeft w:val="0"/>
                                              <w:marRight w:val="0"/>
                                              <w:marTop w:val="0"/>
                                              <w:marBottom w:val="0"/>
                                              <w:divBdr>
                                                <w:top w:val="none" w:sz="0" w:space="0" w:color="auto"/>
                                                <w:left w:val="none" w:sz="0" w:space="0" w:color="auto"/>
                                                <w:bottom w:val="none" w:sz="0" w:space="0" w:color="auto"/>
                                                <w:right w:val="none" w:sz="0" w:space="0" w:color="auto"/>
                                              </w:divBdr>
                                            </w:div>
                                            <w:div w:id="542447459">
                                              <w:marLeft w:val="0"/>
                                              <w:marRight w:val="0"/>
                                              <w:marTop w:val="0"/>
                                              <w:marBottom w:val="0"/>
                                              <w:divBdr>
                                                <w:top w:val="none" w:sz="0" w:space="0" w:color="auto"/>
                                                <w:left w:val="none" w:sz="0" w:space="0" w:color="auto"/>
                                                <w:bottom w:val="none" w:sz="0" w:space="0" w:color="auto"/>
                                                <w:right w:val="none" w:sz="0" w:space="0" w:color="auto"/>
                                              </w:divBdr>
                                            </w:div>
                                            <w:div w:id="1085959346">
                                              <w:marLeft w:val="0"/>
                                              <w:marRight w:val="0"/>
                                              <w:marTop w:val="0"/>
                                              <w:marBottom w:val="0"/>
                                              <w:divBdr>
                                                <w:top w:val="none" w:sz="0" w:space="0" w:color="auto"/>
                                                <w:left w:val="none" w:sz="0" w:space="0" w:color="auto"/>
                                                <w:bottom w:val="none" w:sz="0" w:space="0" w:color="auto"/>
                                                <w:right w:val="none" w:sz="0" w:space="0" w:color="auto"/>
                                              </w:divBdr>
                                            </w:div>
                                            <w:div w:id="214439893">
                                              <w:marLeft w:val="0"/>
                                              <w:marRight w:val="0"/>
                                              <w:marTop w:val="0"/>
                                              <w:marBottom w:val="0"/>
                                              <w:divBdr>
                                                <w:top w:val="none" w:sz="0" w:space="0" w:color="auto"/>
                                                <w:left w:val="none" w:sz="0" w:space="0" w:color="auto"/>
                                                <w:bottom w:val="none" w:sz="0" w:space="0" w:color="auto"/>
                                                <w:right w:val="none" w:sz="0" w:space="0" w:color="auto"/>
                                              </w:divBdr>
                                            </w:div>
                                            <w:div w:id="1166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7362409">
      <w:bodyDiv w:val="1"/>
      <w:marLeft w:val="0"/>
      <w:marRight w:val="0"/>
      <w:marTop w:val="0"/>
      <w:marBottom w:val="0"/>
      <w:divBdr>
        <w:top w:val="none" w:sz="0" w:space="0" w:color="auto"/>
        <w:left w:val="none" w:sz="0" w:space="0" w:color="auto"/>
        <w:bottom w:val="none" w:sz="0" w:space="0" w:color="auto"/>
        <w:right w:val="none" w:sz="0" w:space="0" w:color="auto"/>
      </w:divBdr>
      <w:divsChild>
        <w:div w:id="444155243">
          <w:marLeft w:val="0"/>
          <w:marRight w:val="0"/>
          <w:marTop w:val="0"/>
          <w:marBottom w:val="0"/>
          <w:divBdr>
            <w:top w:val="none" w:sz="0" w:space="0" w:color="auto"/>
            <w:left w:val="none" w:sz="0" w:space="0" w:color="auto"/>
            <w:bottom w:val="none" w:sz="0" w:space="0" w:color="auto"/>
            <w:right w:val="none" w:sz="0" w:space="0" w:color="auto"/>
          </w:divBdr>
          <w:divsChild>
            <w:div w:id="1983000687">
              <w:marLeft w:val="0"/>
              <w:marRight w:val="0"/>
              <w:marTop w:val="0"/>
              <w:marBottom w:val="0"/>
              <w:divBdr>
                <w:top w:val="none" w:sz="0" w:space="0" w:color="auto"/>
                <w:left w:val="none" w:sz="0" w:space="0" w:color="auto"/>
                <w:bottom w:val="none" w:sz="0" w:space="0" w:color="auto"/>
                <w:right w:val="none" w:sz="0" w:space="0" w:color="auto"/>
              </w:divBdr>
            </w:div>
          </w:divsChild>
        </w:div>
        <w:div w:id="1393234523">
          <w:marLeft w:val="0"/>
          <w:marRight w:val="0"/>
          <w:marTop w:val="0"/>
          <w:marBottom w:val="0"/>
          <w:divBdr>
            <w:top w:val="none" w:sz="0" w:space="0" w:color="auto"/>
            <w:left w:val="none" w:sz="0" w:space="0" w:color="auto"/>
            <w:bottom w:val="none" w:sz="0" w:space="0" w:color="auto"/>
            <w:right w:val="none" w:sz="0" w:space="0" w:color="auto"/>
          </w:divBdr>
          <w:divsChild>
            <w:div w:id="227345344">
              <w:marLeft w:val="0"/>
              <w:marRight w:val="210"/>
              <w:marTop w:val="0"/>
              <w:marBottom w:val="420"/>
              <w:divBdr>
                <w:top w:val="none" w:sz="0" w:space="0" w:color="auto"/>
                <w:left w:val="none" w:sz="0" w:space="0" w:color="auto"/>
                <w:bottom w:val="none" w:sz="0" w:space="0" w:color="auto"/>
                <w:right w:val="none" w:sz="0" w:space="0" w:color="auto"/>
              </w:divBdr>
              <w:divsChild>
                <w:div w:id="692223982">
                  <w:marLeft w:val="0"/>
                  <w:marRight w:val="0"/>
                  <w:marTop w:val="0"/>
                  <w:marBottom w:val="0"/>
                  <w:divBdr>
                    <w:top w:val="none" w:sz="0" w:space="11" w:color="auto"/>
                    <w:left w:val="none" w:sz="0" w:space="0" w:color="auto"/>
                    <w:bottom w:val="single" w:sz="6" w:space="0" w:color="7F7F7F"/>
                    <w:right w:val="none" w:sz="0" w:space="0" w:color="auto"/>
                  </w:divBdr>
                </w:div>
                <w:div w:id="1031954409">
                  <w:marLeft w:val="0"/>
                  <w:marRight w:val="0"/>
                  <w:marTop w:val="0"/>
                  <w:marBottom w:val="0"/>
                  <w:divBdr>
                    <w:top w:val="none" w:sz="0" w:space="0" w:color="auto"/>
                    <w:left w:val="none" w:sz="0" w:space="0" w:color="auto"/>
                    <w:bottom w:val="none" w:sz="0" w:space="0" w:color="auto"/>
                    <w:right w:val="none" w:sz="0" w:space="0" w:color="auto"/>
                  </w:divBdr>
                  <w:divsChild>
                    <w:div w:id="204101964">
                      <w:marLeft w:val="0"/>
                      <w:marRight w:val="420"/>
                      <w:marTop w:val="105"/>
                      <w:marBottom w:val="105"/>
                      <w:divBdr>
                        <w:top w:val="none" w:sz="0" w:space="0" w:color="auto"/>
                        <w:left w:val="none" w:sz="0" w:space="0" w:color="auto"/>
                        <w:bottom w:val="none" w:sz="0" w:space="0" w:color="auto"/>
                        <w:right w:val="none" w:sz="0" w:space="0" w:color="auto"/>
                      </w:divBdr>
                    </w:div>
                    <w:div w:id="1351836451">
                      <w:marLeft w:val="0"/>
                      <w:marRight w:val="420"/>
                      <w:marTop w:val="105"/>
                      <w:marBottom w:val="105"/>
                      <w:divBdr>
                        <w:top w:val="none" w:sz="0" w:space="0" w:color="auto"/>
                        <w:left w:val="none" w:sz="0" w:space="0" w:color="auto"/>
                        <w:bottom w:val="none" w:sz="0" w:space="0" w:color="auto"/>
                        <w:right w:val="none" w:sz="0" w:space="0" w:color="auto"/>
                      </w:divBdr>
                    </w:div>
                    <w:div w:id="1730688389">
                      <w:marLeft w:val="0"/>
                      <w:marRight w:val="420"/>
                      <w:marTop w:val="105"/>
                      <w:marBottom w:val="105"/>
                      <w:divBdr>
                        <w:top w:val="none" w:sz="0" w:space="0" w:color="auto"/>
                        <w:left w:val="none" w:sz="0" w:space="0" w:color="auto"/>
                        <w:bottom w:val="none" w:sz="0" w:space="0" w:color="auto"/>
                        <w:right w:val="none" w:sz="0" w:space="0" w:color="auto"/>
                      </w:divBdr>
                    </w:div>
                    <w:div w:id="1804736824">
                      <w:marLeft w:val="0"/>
                      <w:marRight w:val="420"/>
                      <w:marTop w:val="105"/>
                      <w:marBottom w:val="105"/>
                      <w:divBdr>
                        <w:top w:val="none" w:sz="0" w:space="0" w:color="auto"/>
                        <w:left w:val="none" w:sz="0" w:space="0" w:color="auto"/>
                        <w:bottom w:val="none" w:sz="0" w:space="0" w:color="auto"/>
                        <w:right w:val="none" w:sz="0" w:space="0" w:color="auto"/>
                      </w:divBdr>
                    </w:div>
                    <w:div w:id="2034456794">
                      <w:marLeft w:val="0"/>
                      <w:marRight w:val="420"/>
                      <w:marTop w:val="105"/>
                      <w:marBottom w:val="105"/>
                      <w:divBdr>
                        <w:top w:val="none" w:sz="0" w:space="0" w:color="auto"/>
                        <w:left w:val="none" w:sz="0" w:space="0" w:color="auto"/>
                        <w:bottom w:val="none" w:sz="0" w:space="0" w:color="auto"/>
                        <w:right w:val="none" w:sz="0" w:space="0" w:color="auto"/>
                      </w:divBdr>
                    </w:div>
                    <w:div w:id="925964694">
                      <w:marLeft w:val="0"/>
                      <w:marRight w:val="420"/>
                      <w:marTop w:val="105"/>
                      <w:marBottom w:val="105"/>
                      <w:divBdr>
                        <w:top w:val="none" w:sz="0" w:space="0" w:color="auto"/>
                        <w:left w:val="none" w:sz="0" w:space="0" w:color="auto"/>
                        <w:bottom w:val="none" w:sz="0" w:space="0" w:color="auto"/>
                        <w:right w:val="none" w:sz="0" w:space="0" w:color="auto"/>
                      </w:divBdr>
                    </w:div>
                    <w:div w:id="903681955">
                      <w:marLeft w:val="0"/>
                      <w:marRight w:val="420"/>
                      <w:marTop w:val="105"/>
                      <w:marBottom w:val="105"/>
                      <w:divBdr>
                        <w:top w:val="none" w:sz="0" w:space="0" w:color="auto"/>
                        <w:left w:val="none" w:sz="0" w:space="0" w:color="auto"/>
                        <w:bottom w:val="none" w:sz="0" w:space="0" w:color="auto"/>
                        <w:right w:val="none" w:sz="0" w:space="0" w:color="auto"/>
                      </w:divBdr>
                    </w:div>
                    <w:div w:id="1373774521">
                      <w:marLeft w:val="0"/>
                      <w:marRight w:val="420"/>
                      <w:marTop w:val="105"/>
                      <w:marBottom w:val="105"/>
                      <w:divBdr>
                        <w:top w:val="none" w:sz="0" w:space="0" w:color="auto"/>
                        <w:left w:val="none" w:sz="0" w:space="0" w:color="auto"/>
                        <w:bottom w:val="none" w:sz="0" w:space="0" w:color="auto"/>
                        <w:right w:val="none" w:sz="0" w:space="0" w:color="auto"/>
                      </w:divBdr>
                    </w:div>
                    <w:div w:id="497383658">
                      <w:marLeft w:val="0"/>
                      <w:marRight w:val="420"/>
                      <w:marTop w:val="105"/>
                      <w:marBottom w:val="105"/>
                      <w:divBdr>
                        <w:top w:val="none" w:sz="0" w:space="0" w:color="auto"/>
                        <w:left w:val="none" w:sz="0" w:space="0" w:color="auto"/>
                        <w:bottom w:val="none" w:sz="0" w:space="0" w:color="auto"/>
                        <w:right w:val="none" w:sz="0" w:space="0" w:color="auto"/>
                      </w:divBdr>
                    </w:div>
                    <w:div w:id="790199716">
                      <w:marLeft w:val="0"/>
                      <w:marRight w:val="420"/>
                      <w:marTop w:val="105"/>
                      <w:marBottom w:val="105"/>
                      <w:divBdr>
                        <w:top w:val="none" w:sz="0" w:space="0" w:color="auto"/>
                        <w:left w:val="none" w:sz="0" w:space="0" w:color="auto"/>
                        <w:bottom w:val="none" w:sz="0" w:space="0" w:color="auto"/>
                        <w:right w:val="none" w:sz="0" w:space="0" w:color="auto"/>
                      </w:divBdr>
                    </w:div>
                    <w:div w:id="861627430">
                      <w:marLeft w:val="0"/>
                      <w:marRight w:val="420"/>
                      <w:marTop w:val="105"/>
                      <w:marBottom w:val="105"/>
                      <w:divBdr>
                        <w:top w:val="none" w:sz="0" w:space="0" w:color="auto"/>
                        <w:left w:val="none" w:sz="0" w:space="0" w:color="auto"/>
                        <w:bottom w:val="none" w:sz="0" w:space="0" w:color="auto"/>
                        <w:right w:val="none" w:sz="0" w:space="0" w:color="auto"/>
                      </w:divBdr>
                    </w:div>
                    <w:div w:id="697046595">
                      <w:marLeft w:val="0"/>
                      <w:marRight w:val="420"/>
                      <w:marTop w:val="105"/>
                      <w:marBottom w:val="105"/>
                      <w:divBdr>
                        <w:top w:val="none" w:sz="0" w:space="0" w:color="auto"/>
                        <w:left w:val="none" w:sz="0" w:space="0" w:color="auto"/>
                        <w:bottom w:val="none" w:sz="0" w:space="0" w:color="auto"/>
                        <w:right w:val="none" w:sz="0" w:space="0" w:color="auto"/>
                      </w:divBdr>
                    </w:div>
                    <w:div w:id="540820921">
                      <w:marLeft w:val="0"/>
                      <w:marRight w:val="420"/>
                      <w:marTop w:val="105"/>
                      <w:marBottom w:val="105"/>
                      <w:divBdr>
                        <w:top w:val="none" w:sz="0" w:space="0" w:color="auto"/>
                        <w:left w:val="none" w:sz="0" w:space="0" w:color="auto"/>
                        <w:bottom w:val="none" w:sz="0" w:space="0" w:color="auto"/>
                        <w:right w:val="none" w:sz="0" w:space="0" w:color="auto"/>
                      </w:divBdr>
                    </w:div>
                    <w:div w:id="1157771273">
                      <w:marLeft w:val="0"/>
                      <w:marRight w:val="420"/>
                      <w:marTop w:val="105"/>
                      <w:marBottom w:val="105"/>
                      <w:divBdr>
                        <w:top w:val="none" w:sz="0" w:space="0" w:color="auto"/>
                        <w:left w:val="none" w:sz="0" w:space="0" w:color="auto"/>
                        <w:bottom w:val="none" w:sz="0" w:space="0" w:color="auto"/>
                        <w:right w:val="none" w:sz="0" w:space="0" w:color="auto"/>
                      </w:divBdr>
                    </w:div>
                    <w:div w:id="1512600639">
                      <w:marLeft w:val="0"/>
                      <w:marRight w:val="420"/>
                      <w:marTop w:val="105"/>
                      <w:marBottom w:val="105"/>
                      <w:divBdr>
                        <w:top w:val="none" w:sz="0" w:space="0" w:color="auto"/>
                        <w:left w:val="none" w:sz="0" w:space="0" w:color="auto"/>
                        <w:bottom w:val="none" w:sz="0" w:space="0" w:color="auto"/>
                        <w:right w:val="none" w:sz="0" w:space="0" w:color="auto"/>
                      </w:divBdr>
                    </w:div>
                    <w:div w:id="1253509146">
                      <w:marLeft w:val="0"/>
                      <w:marRight w:val="420"/>
                      <w:marTop w:val="105"/>
                      <w:marBottom w:val="105"/>
                      <w:divBdr>
                        <w:top w:val="none" w:sz="0" w:space="0" w:color="auto"/>
                        <w:left w:val="none" w:sz="0" w:space="0" w:color="auto"/>
                        <w:bottom w:val="none" w:sz="0" w:space="0" w:color="auto"/>
                        <w:right w:val="none" w:sz="0" w:space="0" w:color="auto"/>
                      </w:divBdr>
                    </w:div>
                    <w:div w:id="1215507335">
                      <w:marLeft w:val="0"/>
                      <w:marRight w:val="420"/>
                      <w:marTop w:val="105"/>
                      <w:marBottom w:val="105"/>
                      <w:divBdr>
                        <w:top w:val="none" w:sz="0" w:space="0" w:color="auto"/>
                        <w:left w:val="none" w:sz="0" w:space="0" w:color="auto"/>
                        <w:bottom w:val="none" w:sz="0" w:space="0" w:color="auto"/>
                        <w:right w:val="none" w:sz="0" w:space="0" w:color="auto"/>
                      </w:divBdr>
                    </w:div>
                    <w:div w:id="1991712289">
                      <w:marLeft w:val="0"/>
                      <w:marRight w:val="420"/>
                      <w:marTop w:val="105"/>
                      <w:marBottom w:val="105"/>
                      <w:divBdr>
                        <w:top w:val="none" w:sz="0" w:space="0" w:color="auto"/>
                        <w:left w:val="none" w:sz="0" w:space="0" w:color="auto"/>
                        <w:bottom w:val="none" w:sz="0" w:space="0" w:color="auto"/>
                        <w:right w:val="none" w:sz="0" w:space="0" w:color="auto"/>
                      </w:divBdr>
                    </w:div>
                    <w:div w:id="1867863168">
                      <w:marLeft w:val="0"/>
                      <w:marRight w:val="420"/>
                      <w:marTop w:val="105"/>
                      <w:marBottom w:val="105"/>
                      <w:divBdr>
                        <w:top w:val="none" w:sz="0" w:space="0" w:color="auto"/>
                        <w:left w:val="none" w:sz="0" w:space="0" w:color="auto"/>
                        <w:bottom w:val="none" w:sz="0" w:space="0" w:color="auto"/>
                        <w:right w:val="none" w:sz="0" w:space="0" w:color="auto"/>
                      </w:divBdr>
                    </w:div>
                    <w:div w:id="1297032117">
                      <w:marLeft w:val="0"/>
                      <w:marRight w:val="420"/>
                      <w:marTop w:val="105"/>
                      <w:marBottom w:val="105"/>
                      <w:divBdr>
                        <w:top w:val="none" w:sz="0" w:space="0" w:color="auto"/>
                        <w:left w:val="none" w:sz="0" w:space="0" w:color="auto"/>
                        <w:bottom w:val="none" w:sz="0" w:space="0" w:color="auto"/>
                        <w:right w:val="none" w:sz="0" w:space="0" w:color="auto"/>
                      </w:divBdr>
                    </w:div>
                    <w:div w:id="1736925496">
                      <w:marLeft w:val="0"/>
                      <w:marRight w:val="420"/>
                      <w:marTop w:val="105"/>
                      <w:marBottom w:val="105"/>
                      <w:divBdr>
                        <w:top w:val="none" w:sz="0" w:space="0" w:color="auto"/>
                        <w:left w:val="none" w:sz="0" w:space="0" w:color="auto"/>
                        <w:bottom w:val="none" w:sz="0" w:space="0" w:color="auto"/>
                        <w:right w:val="none" w:sz="0" w:space="0" w:color="auto"/>
                      </w:divBdr>
                    </w:div>
                    <w:div w:id="1261789885">
                      <w:marLeft w:val="0"/>
                      <w:marRight w:val="420"/>
                      <w:marTop w:val="105"/>
                      <w:marBottom w:val="105"/>
                      <w:divBdr>
                        <w:top w:val="none" w:sz="0" w:space="0" w:color="auto"/>
                        <w:left w:val="none" w:sz="0" w:space="0" w:color="auto"/>
                        <w:bottom w:val="none" w:sz="0" w:space="0" w:color="auto"/>
                        <w:right w:val="none" w:sz="0" w:space="0" w:color="auto"/>
                      </w:divBdr>
                    </w:div>
                    <w:div w:id="424959129">
                      <w:marLeft w:val="0"/>
                      <w:marRight w:val="420"/>
                      <w:marTop w:val="105"/>
                      <w:marBottom w:val="105"/>
                      <w:divBdr>
                        <w:top w:val="none" w:sz="0" w:space="0" w:color="auto"/>
                        <w:left w:val="none" w:sz="0" w:space="0" w:color="auto"/>
                        <w:bottom w:val="none" w:sz="0" w:space="0" w:color="auto"/>
                        <w:right w:val="none" w:sz="0" w:space="0" w:color="auto"/>
                      </w:divBdr>
                    </w:div>
                    <w:div w:id="1767191404">
                      <w:marLeft w:val="0"/>
                      <w:marRight w:val="420"/>
                      <w:marTop w:val="105"/>
                      <w:marBottom w:val="105"/>
                      <w:divBdr>
                        <w:top w:val="none" w:sz="0" w:space="0" w:color="auto"/>
                        <w:left w:val="none" w:sz="0" w:space="0" w:color="auto"/>
                        <w:bottom w:val="none" w:sz="0" w:space="0" w:color="auto"/>
                        <w:right w:val="none" w:sz="0" w:space="0" w:color="auto"/>
                      </w:divBdr>
                    </w:div>
                    <w:div w:id="1411853049">
                      <w:marLeft w:val="0"/>
                      <w:marRight w:val="420"/>
                      <w:marTop w:val="105"/>
                      <w:marBottom w:val="105"/>
                      <w:divBdr>
                        <w:top w:val="none" w:sz="0" w:space="0" w:color="auto"/>
                        <w:left w:val="none" w:sz="0" w:space="0" w:color="auto"/>
                        <w:bottom w:val="none" w:sz="0" w:space="0" w:color="auto"/>
                        <w:right w:val="none" w:sz="0" w:space="0" w:color="auto"/>
                      </w:divBdr>
                    </w:div>
                    <w:div w:id="460271963">
                      <w:marLeft w:val="0"/>
                      <w:marRight w:val="420"/>
                      <w:marTop w:val="105"/>
                      <w:marBottom w:val="105"/>
                      <w:divBdr>
                        <w:top w:val="none" w:sz="0" w:space="0" w:color="auto"/>
                        <w:left w:val="none" w:sz="0" w:space="0" w:color="auto"/>
                        <w:bottom w:val="none" w:sz="0" w:space="0" w:color="auto"/>
                        <w:right w:val="none" w:sz="0" w:space="0" w:color="auto"/>
                      </w:divBdr>
                    </w:div>
                    <w:div w:id="189224231">
                      <w:marLeft w:val="0"/>
                      <w:marRight w:val="420"/>
                      <w:marTop w:val="105"/>
                      <w:marBottom w:val="105"/>
                      <w:divBdr>
                        <w:top w:val="none" w:sz="0" w:space="0" w:color="auto"/>
                        <w:left w:val="none" w:sz="0" w:space="0" w:color="auto"/>
                        <w:bottom w:val="none" w:sz="0" w:space="0" w:color="auto"/>
                        <w:right w:val="none" w:sz="0" w:space="0" w:color="auto"/>
                      </w:divBdr>
                    </w:div>
                    <w:div w:id="18943947">
                      <w:marLeft w:val="0"/>
                      <w:marRight w:val="420"/>
                      <w:marTop w:val="105"/>
                      <w:marBottom w:val="105"/>
                      <w:divBdr>
                        <w:top w:val="none" w:sz="0" w:space="0" w:color="auto"/>
                        <w:left w:val="none" w:sz="0" w:space="0" w:color="auto"/>
                        <w:bottom w:val="none" w:sz="0" w:space="0" w:color="auto"/>
                        <w:right w:val="none" w:sz="0" w:space="0" w:color="auto"/>
                      </w:divBdr>
                    </w:div>
                    <w:div w:id="2063747370">
                      <w:marLeft w:val="0"/>
                      <w:marRight w:val="420"/>
                      <w:marTop w:val="105"/>
                      <w:marBottom w:val="105"/>
                      <w:divBdr>
                        <w:top w:val="none" w:sz="0" w:space="0" w:color="auto"/>
                        <w:left w:val="none" w:sz="0" w:space="0" w:color="auto"/>
                        <w:bottom w:val="none" w:sz="0" w:space="0" w:color="auto"/>
                        <w:right w:val="none" w:sz="0" w:space="0" w:color="auto"/>
                      </w:divBdr>
                    </w:div>
                    <w:div w:id="2094549380">
                      <w:marLeft w:val="0"/>
                      <w:marRight w:val="420"/>
                      <w:marTop w:val="105"/>
                      <w:marBottom w:val="105"/>
                      <w:divBdr>
                        <w:top w:val="none" w:sz="0" w:space="0" w:color="auto"/>
                        <w:left w:val="none" w:sz="0" w:space="0" w:color="auto"/>
                        <w:bottom w:val="none" w:sz="0" w:space="0" w:color="auto"/>
                        <w:right w:val="none" w:sz="0" w:space="0" w:color="auto"/>
                      </w:divBdr>
                    </w:div>
                    <w:div w:id="635718890">
                      <w:marLeft w:val="0"/>
                      <w:marRight w:val="420"/>
                      <w:marTop w:val="105"/>
                      <w:marBottom w:val="105"/>
                      <w:divBdr>
                        <w:top w:val="none" w:sz="0" w:space="0" w:color="auto"/>
                        <w:left w:val="none" w:sz="0" w:space="0" w:color="auto"/>
                        <w:bottom w:val="none" w:sz="0" w:space="0" w:color="auto"/>
                        <w:right w:val="none" w:sz="0" w:space="0" w:color="auto"/>
                      </w:divBdr>
                    </w:div>
                    <w:div w:id="1497913066">
                      <w:marLeft w:val="0"/>
                      <w:marRight w:val="420"/>
                      <w:marTop w:val="105"/>
                      <w:marBottom w:val="105"/>
                      <w:divBdr>
                        <w:top w:val="none" w:sz="0" w:space="0" w:color="auto"/>
                        <w:left w:val="none" w:sz="0" w:space="0" w:color="auto"/>
                        <w:bottom w:val="none" w:sz="0" w:space="0" w:color="auto"/>
                        <w:right w:val="none" w:sz="0" w:space="0" w:color="auto"/>
                      </w:divBdr>
                    </w:div>
                    <w:div w:id="1961379791">
                      <w:marLeft w:val="0"/>
                      <w:marRight w:val="420"/>
                      <w:marTop w:val="105"/>
                      <w:marBottom w:val="105"/>
                      <w:divBdr>
                        <w:top w:val="none" w:sz="0" w:space="0" w:color="auto"/>
                        <w:left w:val="none" w:sz="0" w:space="0" w:color="auto"/>
                        <w:bottom w:val="none" w:sz="0" w:space="0" w:color="auto"/>
                        <w:right w:val="none" w:sz="0" w:space="0" w:color="auto"/>
                      </w:divBdr>
                    </w:div>
                    <w:div w:id="1843085565">
                      <w:marLeft w:val="0"/>
                      <w:marRight w:val="420"/>
                      <w:marTop w:val="105"/>
                      <w:marBottom w:val="105"/>
                      <w:divBdr>
                        <w:top w:val="none" w:sz="0" w:space="0" w:color="auto"/>
                        <w:left w:val="none" w:sz="0" w:space="0" w:color="auto"/>
                        <w:bottom w:val="none" w:sz="0" w:space="0" w:color="auto"/>
                        <w:right w:val="none" w:sz="0" w:space="0" w:color="auto"/>
                      </w:divBdr>
                    </w:div>
                    <w:div w:id="379280916">
                      <w:marLeft w:val="0"/>
                      <w:marRight w:val="420"/>
                      <w:marTop w:val="105"/>
                      <w:marBottom w:val="105"/>
                      <w:divBdr>
                        <w:top w:val="none" w:sz="0" w:space="0" w:color="auto"/>
                        <w:left w:val="none" w:sz="0" w:space="0" w:color="auto"/>
                        <w:bottom w:val="none" w:sz="0" w:space="0" w:color="auto"/>
                        <w:right w:val="none" w:sz="0" w:space="0" w:color="auto"/>
                      </w:divBdr>
                    </w:div>
                    <w:div w:id="1144077371">
                      <w:marLeft w:val="0"/>
                      <w:marRight w:val="420"/>
                      <w:marTop w:val="105"/>
                      <w:marBottom w:val="105"/>
                      <w:divBdr>
                        <w:top w:val="none" w:sz="0" w:space="0" w:color="auto"/>
                        <w:left w:val="none" w:sz="0" w:space="0" w:color="auto"/>
                        <w:bottom w:val="none" w:sz="0" w:space="0" w:color="auto"/>
                        <w:right w:val="none" w:sz="0" w:space="0" w:color="auto"/>
                      </w:divBdr>
                    </w:div>
                    <w:div w:id="1266226478">
                      <w:marLeft w:val="0"/>
                      <w:marRight w:val="420"/>
                      <w:marTop w:val="105"/>
                      <w:marBottom w:val="105"/>
                      <w:divBdr>
                        <w:top w:val="none" w:sz="0" w:space="0" w:color="auto"/>
                        <w:left w:val="none" w:sz="0" w:space="0" w:color="auto"/>
                        <w:bottom w:val="none" w:sz="0" w:space="0" w:color="auto"/>
                        <w:right w:val="none" w:sz="0" w:space="0" w:color="auto"/>
                      </w:divBdr>
                    </w:div>
                    <w:div w:id="16124627">
                      <w:marLeft w:val="0"/>
                      <w:marRight w:val="420"/>
                      <w:marTop w:val="105"/>
                      <w:marBottom w:val="105"/>
                      <w:divBdr>
                        <w:top w:val="none" w:sz="0" w:space="0" w:color="auto"/>
                        <w:left w:val="none" w:sz="0" w:space="0" w:color="auto"/>
                        <w:bottom w:val="none" w:sz="0" w:space="0" w:color="auto"/>
                        <w:right w:val="none" w:sz="0" w:space="0" w:color="auto"/>
                      </w:divBdr>
                    </w:div>
                  </w:divsChild>
                </w:div>
                <w:div w:id="4103949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817989479">
      <w:bodyDiv w:val="1"/>
      <w:marLeft w:val="0"/>
      <w:marRight w:val="0"/>
      <w:marTop w:val="0"/>
      <w:marBottom w:val="0"/>
      <w:divBdr>
        <w:top w:val="none" w:sz="0" w:space="0" w:color="auto"/>
        <w:left w:val="none" w:sz="0" w:space="0" w:color="auto"/>
        <w:bottom w:val="none" w:sz="0" w:space="0" w:color="auto"/>
        <w:right w:val="none" w:sz="0" w:space="0" w:color="auto"/>
      </w:divBdr>
      <w:divsChild>
        <w:div w:id="1055540514">
          <w:marLeft w:val="0"/>
          <w:marRight w:val="0"/>
          <w:marTop w:val="0"/>
          <w:marBottom w:val="0"/>
          <w:divBdr>
            <w:top w:val="none" w:sz="0" w:space="0" w:color="auto"/>
            <w:left w:val="none" w:sz="0" w:space="0" w:color="auto"/>
            <w:bottom w:val="none" w:sz="0" w:space="0" w:color="auto"/>
            <w:right w:val="none" w:sz="0" w:space="0" w:color="auto"/>
          </w:divBdr>
        </w:div>
        <w:div w:id="945045031">
          <w:marLeft w:val="0"/>
          <w:marRight w:val="0"/>
          <w:marTop w:val="0"/>
          <w:marBottom w:val="0"/>
          <w:divBdr>
            <w:top w:val="none" w:sz="0" w:space="0" w:color="auto"/>
            <w:left w:val="none" w:sz="0" w:space="0" w:color="auto"/>
            <w:bottom w:val="none" w:sz="0" w:space="0" w:color="auto"/>
            <w:right w:val="none" w:sz="0" w:space="0" w:color="auto"/>
          </w:divBdr>
        </w:div>
        <w:div w:id="2145275408">
          <w:marLeft w:val="0"/>
          <w:marRight w:val="0"/>
          <w:marTop w:val="0"/>
          <w:marBottom w:val="0"/>
          <w:divBdr>
            <w:top w:val="none" w:sz="0" w:space="0" w:color="auto"/>
            <w:left w:val="none" w:sz="0" w:space="0" w:color="auto"/>
            <w:bottom w:val="none" w:sz="0" w:space="0" w:color="auto"/>
            <w:right w:val="none" w:sz="0" w:space="0" w:color="auto"/>
          </w:divBdr>
        </w:div>
        <w:div w:id="1522276613">
          <w:marLeft w:val="0"/>
          <w:marRight w:val="0"/>
          <w:marTop w:val="0"/>
          <w:marBottom w:val="0"/>
          <w:divBdr>
            <w:top w:val="none" w:sz="0" w:space="0" w:color="auto"/>
            <w:left w:val="none" w:sz="0" w:space="0" w:color="auto"/>
            <w:bottom w:val="none" w:sz="0" w:space="0" w:color="auto"/>
            <w:right w:val="none" w:sz="0" w:space="0" w:color="auto"/>
          </w:divBdr>
          <w:divsChild>
            <w:div w:id="552421657">
              <w:marLeft w:val="0"/>
              <w:marRight w:val="0"/>
              <w:marTop w:val="0"/>
              <w:marBottom w:val="0"/>
              <w:divBdr>
                <w:top w:val="none" w:sz="0" w:space="0" w:color="auto"/>
                <w:left w:val="none" w:sz="0" w:space="0" w:color="auto"/>
                <w:bottom w:val="none" w:sz="0" w:space="0" w:color="auto"/>
                <w:right w:val="none" w:sz="0" w:space="0" w:color="auto"/>
              </w:divBdr>
              <w:divsChild>
                <w:div w:id="1588034776">
                  <w:marLeft w:val="0"/>
                  <w:marRight w:val="0"/>
                  <w:marTop w:val="0"/>
                  <w:marBottom w:val="0"/>
                  <w:divBdr>
                    <w:top w:val="none" w:sz="0" w:space="0" w:color="auto"/>
                    <w:left w:val="none" w:sz="0" w:space="0" w:color="auto"/>
                    <w:bottom w:val="none" w:sz="0" w:space="0" w:color="auto"/>
                    <w:right w:val="none" w:sz="0" w:space="0" w:color="auto"/>
                  </w:divBdr>
                </w:div>
                <w:div w:id="2056543046">
                  <w:marLeft w:val="0"/>
                  <w:marRight w:val="0"/>
                  <w:marTop w:val="0"/>
                  <w:marBottom w:val="0"/>
                  <w:divBdr>
                    <w:top w:val="none" w:sz="0" w:space="0" w:color="auto"/>
                    <w:left w:val="none" w:sz="0" w:space="0" w:color="auto"/>
                    <w:bottom w:val="none" w:sz="0" w:space="0" w:color="auto"/>
                    <w:right w:val="none" w:sz="0" w:space="0" w:color="auto"/>
                  </w:divBdr>
                  <w:divsChild>
                    <w:div w:id="285045334">
                      <w:marLeft w:val="0"/>
                      <w:marRight w:val="0"/>
                      <w:marTop w:val="0"/>
                      <w:marBottom w:val="0"/>
                      <w:divBdr>
                        <w:top w:val="none" w:sz="0" w:space="0" w:color="auto"/>
                        <w:left w:val="none" w:sz="0" w:space="0" w:color="auto"/>
                        <w:bottom w:val="none" w:sz="0" w:space="0" w:color="auto"/>
                        <w:right w:val="none" w:sz="0" w:space="0" w:color="auto"/>
                      </w:divBdr>
                      <w:divsChild>
                        <w:div w:id="1294409470">
                          <w:marLeft w:val="0"/>
                          <w:marRight w:val="0"/>
                          <w:marTop w:val="0"/>
                          <w:marBottom w:val="0"/>
                          <w:divBdr>
                            <w:top w:val="none" w:sz="0" w:space="0" w:color="auto"/>
                            <w:left w:val="none" w:sz="0" w:space="0" w:color="auto"/>
                            <w:bottom w:val="none" w:sz="0" w:space="0" w:color="auto"/>
                            <w:right w:val="none" w:sz="0" w:space="0" w:color="auto"/>
                          </w:divBdr>
                          <w:divsChild>
                            <w:div w:id="141506776">
                              <w:marLeft w:val="0"/>
                              <w:marRight w:val="0"/>
                              <w:marTop w:val="0"/>
                              <w:marBottom w:val="0"/>
                              <w:divBdr>
                                <w:top w:val="none" w:sz="0" w:space="0" w:color="auto"/>
                                <w:left w:val="none" w:sz="0" w:space="0" w:color="auto"/>
                                <w:bottom w:val="none" w:sz="0" w:space="0" w:color="auto"/>
                                <w:right w:val="none" w:sz="0" w:space="0" w:color="auto"/>
                              </w:divBdr>
                              <w:divsChild>
                                <w:div w:id="1940212535">
                                  <w:marLeft w:val="0"/>
                                  <w:marRight w:val="0"/>
                                  <w:marTop w:val="0"/>
                                  <w:marBottom w:val="0"/>
                                  <w:divBdr>
                                    <w:top w:val="none" w:sz="0" w:space="0" w:color="auto"/>
                                    <w:left w:val="none" w:sz="0" w:space="0" w:color="auto"/>
                                    <w:bottom w:val="none" w:sz="0" w:space="0" w:color="auto"/>
                                    <w:right w:val="none" w:sz="0" w:space="0" w:color="auto"/>
                                  </w:divBdr>
                                  <w:divsChild>
                                    <w:div w:id="751856470">
                                      <w:marLeft w:val="0"/>
                                      <w:marRight w:val="0"/>
                                      <w:marTop w:val="0"/>
                                      <w:marBottom w:val="0"/>
                                      <w:divBdr>
                                        <w:top w:val="none" w:sz="0" w:space="0" w:color="auto"/>
                                        <w:left w:val="none" w:sz="0" w:space="0" w:color="auto"/>
                                        <w:bottom w:val="none" w:sz="0" w:space="0" w:color="auto"/>
                                        <w:right w:val="none" w:sz="0" w:space="0" w:color="auto"/>
                                      </w:divBdr>
                                      <w:divsChild>
                                        <w:div w:id="2141991814">
                                          <w:marLeft w:val="0"/>
                                          <w:marRight w:val="0"/>
                                          <w:marTop w:val="0"/>
                                          <w:marBottom w:val="0"/>
                                          <w:divBdr>
                                            <w:top w:val="none" w:sz="0" w:space="0" w:color="auto"/>
                                            <w:left w:val="none" w:sz="0" w:space="0" w:color="auto"/>
                                            <w:bottom w:val="none" w:sz="0" w:space="0" w:color="auto"/>
                                            <w:right w:val="none" w:sz="0" w:space="0" w:color="auto"/>
                                          </w:divBdr>
                                          <w:divsChild>
                                            <w:div w:id="631904562">
                                              <w:marLeft w:val="0"/>
                                              <w:marRight w:val="0"/>
                                              <w:marTop w:val="0"/>
                                              <w:marBottom w:val="0"/>
                                              <w:divBdr>
                                                <w:top w:val="none" w:sz="0" w:space="0" w:color="auto"/>
                                                <w:left w:val="none" w:sz="0" w:space="0" w:color="auto"/>
                                                <w:bottom w:val="none" w:sz="0" w:space="0" w:color="auto"/>
                                                <w:right w:val="none" w:sz="0" w:space="0" w:color="auto"/>
                                              </w:divBdr>
                                            </w:div>
                                            <w:div w:id="469981563">
                                              <w:marLeft w:val="0"/>
                                              <w:marRight w:val="0"/>
                                              <w:marTop w:val="0"/>
                                              <w:marBottom w:val="0"/>
                                              <w:divBdr>
                                                <w:top w:val="none" w:sz="0" w:space="0" w:color="auto"/>
                                                <w:left w:val="none" w:sz="0" w:space="0" w:color="auto"/>
                                                <w:bottom w:val="none" w:sz="0" w:space="0" w:color="auto"/>
                                                <w:right w:val="none" w:sz="0" w:space="0" w:color="auto"/>
                                              </w:divBdr>
                                            </w:div>
                                            <w:div w:id="1889221376">
                                              <w:marLeft w:val="0"/>
                                              <w:marRight w:val="0"/>
                                              <w:marTop w:val="0"/>
                                              <w:marBottom w:val="0"/>
                                              <w:divBdr>
                                                <w:top w:val="none" w:sz="0" w:space="0" w:color="auto"/>
                                                <w:left w:val="none" w:sz="0" w:space="0" w:color="auto"/>
                                                <w:bottom w:val="none" w:sz="0" w:space="0" w:color="auto"/>
                                                <w:right w:val="none" w:sz="0" w:space="0" w:color="auto"/>
                                              </w:divBdr>
                                            </w:div>
                                            <w:div w:id="2088190848">
                                              <w:marLeft w:val="0"/>
                                              <w:marRight w:val="0"/>
                                              <w:marTop w:val="0"/>
                                              <w:marBottom w:val="0"/>
                                              <w:divBdr>
                                                <w:top w:val="none" w:sz="0" w:space="0" w:color="auto"/>
                                                <w:left w:val="none" w:sz="0" w:space="0" w:color="auto"/>
                                                <w:bottom w:val="none" w:sz="0" w:space="0" w:color="auto"/>
                                                <w:right w:val="none" w:sz="0" w:space="0" w:color="auto"/>
                                              </w:divBdr>
                                            </w:div>
                                            <w:div w:id="494878840">
                                              <w:marLeft w:val="0"/>
                                              <w:marRight w:val="0"/>
                                              <w:marTop w:val="0"/>
                                              <w:marBottom w:val="0"/>
                                              <w:divBdr>
                                                <w:top w:val="none" w:sz="0" w:space="0" w:color="auto"/>
                                                <w:left w:val="none" w:sz="0" w:space="0" w:color="auto"/>
                                                <w:bottom w:val="none" w:sz="0" w:space="0" w:color="auto"/>
                                                <w:right w:val="none" w:sz="0" w:space="0" w:color="auto"/>
                                              </w:divBdr>
                                            </w:div>
                                            <w:div w:id="1246912696">
                                              <w:marLeft w:val="0"/>
                                              <w:marRight w:val="0"/>
                                              <w:marTop w:val="0"/>
                                              <w:marBottom w:val="0"/>
                                              <w:divBdr>
                                                <w:top w:val="none" w:sz="0" w:space="0" w:color="auto"/>
                                                <w:left w:val="none" w:sz="0" w:space="0" w:color="auto"/>
                                                <w:bottom w:val="none" w:sz="0" w:space="0" w:color="auto"/>
                                                <w:right w:val="none" w:sz="0" w:space="0" w:color="auto"/>
                                              </w:divBdr>
                                            </w:div>
                                            <w:div w:id="209805880">
                                              <w:marLeft w:val="0"/>
                                              <w:marRight w:val="0"/>
                                              <w:marTop w:val="0"/>
                                              <w:marBottom w:val="0"/>
                                              <w:divBdr>
                                                <w:top w:val="none" w:sz="0" w:space="0" w:color="auto"/>
                                                <w:left w:val="none" w:sz="0" w:space="0" w:color="auto"/>
                                                <w:bottom w:val="none" w:sz="0" w:space="0" w:color="auto"/>
                                                <w:right w:val="none" w:sz="0" w:space="0" w:color="auto"/>
                                              </w:divBdr>
                                            </w:div>
                                            <w:div w:id="306132876">
                                              <w:marLeft w:val="0"/>
                                              <w:marRight w:val="0"/>
                                              <w:marTop w:val="0"/>
                                              <w:marBottom w:val="0"/>
                                              <w:divBdr>
                                                <w:top w:val="none" w:sz="0" w:space="0" w:color="auto"/>
                                                <w:left w:val="none" w:sz="0" w:space="0" w:color="auto"/>
                                                <w:bottom w:val="none" w:sz="0" w:space="0" w:color="auto"/>
                                                <w:right w:val="none" w:sz="0" w:space="0" w:color="auto"/>
                                              </w:divBdr>
                                            </w:div>
                                            <w:div w:id="394476831">
                                              <w:marLeft w:val="0"/>
                                              <w:marRight w:val="0"/>
                                              <w:marTop w:val="0"/>
                                              <w:marBottom w:val="0"/>
                                              <w:divBdr>
                                                <w:top w:val="none" w:sz="0" w:space="0" w:color="auto"/>
                                                <w:left w:val="none" w:sz="0" w:space="0" w:color="auto"/>
                                                <w:bottom w:val="none" w:sz="0" w:space="0" w:color="auto"/>
                                                <w:right w:val="none" w:sz="0" w:space="0" w:color="auto"/>
                                              </w:divBdr>
                                            </w:div>
                                            <w:div w:id="1924141250">
                                              <w:marLeft w:val="0"/>
                                              <w:marRight w:val="0"/>
                                              <w:marTop w:val="0"/>
                                              <w:marBottom w:val="0"/>
                                              <w:divBdr>
                                                <w:top w:val="none" w:sz="0" w:space="0" w:color="auto"/>
                                                <w:left w:val="none" w:sz="0" w:space="0" w:color="auto"/>
                                                <w:bottom w:val="none" w:sz="0" w:space="0" w:color="auto"/>
                                                <w:right w:val="none" w:sz="0" w:space="0" w:color="auto"/>
                                              </w:divBdr>
                                            </w:div>
                                            <w:div w:id="1626430359">
                                              <w:marLeft w:val="0"/>
                                              <w:marRight w:val="0"/>
                                              <w:marTop w:val="0"/>
                                              <w:marBottom w:val="0"/>
                                              <w:divBdr>
                                                <w:top w:val="none" w:sz="0" w:space="0" w:color="auto"/>
                                                <w:left w:val="none" w:sz="0" w:space="0" w:color="auto"/>
                                                <w:bottom w:val="none" w:sz="0" w:space="0" w:color="auto"/>
                                                <w:right w:val="none" w:sz="0" w:space="0" w:color="auto"/>
                                              </w:divBdr>
                                            </w:div>
                                            <w:div w:id="1374236484">
                                              <w:marLeft w:val="0"/>
                                              <w:marRight w:val="0"/>
                                              <w:marTop w:val="0"/>
                                              <w:marBottom w:val="0"/>
                                              <w:divBdr>
                                                <w:top w:val="none" w:sz="0" w:space="0" w:color="auto"/>
                                                <w:left w:val="none" w:sz="0" w:space="0" w:color="auto"/>
                                                <w:bottom w:val="none" w:sz="0" w:space="0" w:color="auto"/>
                                                <w:right w:val="none" w:sz="0" w:space="0" w:color="auto"/>
                                              </w:divBdr>
                                            </w:div>
                                            <w:div w:id="1382556051">
                                              <w:marLeft w:val="0"/>
                                              <w:marRight w:val="0"/>
                                              <w:marTop w:val="0"/>
                                              <w:marBottom w:val="0"/>
                                              <w:divBdr>
                                                <w:top w:val="none" w:sz="0" w:space="0" w:color="auto"/>
                                                <w:left w:val="none" w:sz="0" w:space="0" w:color="auto"/>
                                                <w:bottom w:val="none" w:sz="0" w:space="0" w:color="auto"/>
                                                <w:right w:val="none" w:sz="0" w:space="0" w:color="auto"/>
                                              </w:divBdr>
                                            </w:div>
                                            <w:div w:id="521868125">
                                              <w:marLeft w:val="0"/>
                                              <w:marRight w:val="0"/>
                                              <w:marTop w:val="0"/>
                                              <w:marBottom w:val="0"/>
                                              <w:divBdr>
                                                <w:top w:val="none" w:sz="0" w:space="0" w:color="auto"/>
                                                <w:left w:val="none" w:sz="0" w:space="0" w:color="auto"/>
                                                <w:bottom w:val="none" w:sz="0" w:space="0" w:color="auto"/>
                                                <w:right w:val="none" w:sz="0" w:space="0" w:color="auto"/>
                                              </w:divBdr>
                                            </w:div>
                                            <w:div w:id="1497384538">
                                              <w:marLeft w:val="0"/>
                                              <w:marRight w:val="0"/>
                                              <w:marTop w:val="0"/>
                                              <w:marBottom w:val="0"/>
                                              <w:divBdr>
                                                <w:top w:val="none" w:sz="0" w:space="0" w:color="auto"/>
                                                <w:left w:val="none" w:sz="0" w:space="0" w:color="auto"/>
                                                <w:bottom w:val="none" w:sz="0" w:space="0" w:color="auto"/>
                                                <w:right w:val="none" w:sz="0" w:space="0" w:color="auto"/>
                                              </w:divBdr>
                                            </w:div>
                                            <w:div w:id="58215508">
                                              <w:marLeft w:val="0"/>
                                              <w:marRight w:val="0"/>
                                              <w:marTop w:val="0"/>
                                              <w:marBottom w:val="0"/>
                                              <w:divBdr>
                                                <w:top w:val="none" w:sz="0" w:space="0" w:color="auto"/>
                                                <w:left w:val="none" w:sz="0" w:space="0" w:color="auto"/>
                                                <w:bottom w:val="none" w:sz="0" w:space="0" w:color="auto"/>
                                                <w:right w:val="none" w:sz="0" w:space="0" w:color="auto"/>
                                              </w:divBdr>
                                            </w:div>
                                            <w:div w:id="1293365069">
                                              <w:marLeft w:val="0"/>
                                              <w:marRight w:val="0"/>
                                              <w:marTop w:val="0"/>
                                              <w:marBottom w:val="0"/>
                                              <w:divBdr>
                                                <w:top w:val="none" w:sz="0" w:space="0" w:color="auto"/>
                                                <w:left w:val="none" w:sz="0" w:space="0" w:color="auto"/>
                                                <w:bottom w:val="none" w:sz="0" w:space="0" w:color="auto"/>
                                                <w:right w:val="none" w:sz="0" w:space="0" w:color="auto"/>
                                              </w:divBdr>
                                            </w:div>
                                            <w:div w:id="678892743">
                                              <w:marLeft w:val="0"/>
                                              <w:marRight w:val="0"/>
                                              <w:marTop w:val="0"/>
                                              <w:marBottom w:val="0"/>
                                              <w:divBdr>
                                                <w:top w:val="none" w:sz="0" w:space="0" w:color="auto"/>
                                                <w:left w:val="none" w:sz="0" w:space="0" w:color="auto"/>
                                                <w:bottom w:val="none" w:sz="0" w:space="0" w:color="auto"/>
                                                <w:right w:val="none" w:sz="0" w:space="0" w:color="auto"/>
                                              </w:divBdr>
                                            </w:div>
                                            <w:div w:id="808596856">
                                              <w:marLeft w:val="0"/>
                                              <w:marRight w:val="0"/>
                                              <w:marTop w:val="0"/>
                                              <w:marBottom w:val="0"/>
                                              <w:divBdr>
                                                <w:top w:val="none" w:sz="0" w:space="0" w:color="auto"/>
                                                <w:left w:val="none" w:sz="0" w:space="0" w:color="auto"/>
                                                <w:bottom w:val="none" w:sz="0" w:space="0" w:color="auto"/>
                                                <w:right w:val="none" w:sz="0" w:space="0" w:color="auto"/>
                                              </w:divBdr>
                                            </w:div>
                                            <w:div w:id="1350990220">
                                              <w:marLeft w:val="0"/>
                                              <w:marRight w:val="0"/>
                                              <w:marTop w:val="0"/>
                                              <w:marBottom w:val="0"/>
                                              <w:divBdr>
                                                <w:top w:val="none" w:sz="0" w:space="0" w:color="auto"/>
                                                <w:left w:val="none" w:sz="0" w:space="0" w:color="auto"/>
                                                <w:bottom w:val="none" w:sz="0" w:space="0" w:color="auto"/>
                                                <w:right w:val="none" w:sz="0" w:space="0" w:color="auto"/>
                                              </w:divBdr>
                                            </w:div>
                                            <w:div w:id="183785575">
                                              <w:marLeft w:val="0"/>
                                              <w:marRight w:val="0"/>
                                              <w:marTop w:val="0"/>
                                              <w:marBottom w:val="0"/>
                                              <w:divBdr>
                                                <w:top w:val="none" w:sz="0" w:space="0" w:color="auto"/>
                                                <w:left w:val="none" w:sz="0" w:space="0" w:color="auto"/>
                                                <w:bottom w:val="none" w:sz="0" w:space="0" w:color="auto"/>
                                                <w:right w:val="none" w:sz="0" w:space="0" w:color="auto"/>
                                              </w:divBdr>
                                            </w:div>
                                            <w:div w:id="295767798">
                                              <w:marLeft w:val="0"/>
                                              <w:marRight w:val="0"/>
                                              <w:marTop w:val="0"/>
                                              <w:marBottom w:val="0"/>
                                              <w:divBdr>
                                                <w:top w:val="none" w:sz="0" w:space="0" w:color="auto"/>
                                                <w:left w:val="none" w:sz="0" w:space="0" w:color="auto"/>
                                                <w:bottom w:val="none" w:sz="0" w:space="0" w:color="auto"/>
                                                <w:right w:val="none" w:sz="0" w:space="0" w:color="auto"/>
                                              </w:divBdr>
                                            </w:div>
                                            <w:div w:id="30425579">
                                              <w:marLeft w:val="0"/>
                                              <w:marRight w:val="0"/>
                                              <w:marTop w:val="0"/>
                                              <w:marBottom w:val="0"/>
                                              <w:divBdr>
                                                <w:top w:val="none" w:sz="0" w:space="0" w:color="auto"/>
                                                <w:left w:val="none" w:sz="0" w:space="0" w:color="auto"/>
                                                <w:bottom w:val="none" w:sz="0" w:space="0" w:color="auto"/>
                                                <w:right w:val="none" w:sz="0" w:space="0" w:color="auto"/>
                                              </w:divBdr>
                                            </w:div>
                                            <w:div w:id="1973094585">
                                              <w:marLeft w:val="0"/>
                                              <w:marRight w:val="0"/>
                                              <w:marTop w:val="0"/>
                                              <w:marBottom w:val="0"/>
                                              <w:divBdr>
                                                <w:top w:val="none" w:sz="0" w:space="0" w:color="auto"/>
                                                <w:left w:val="none" w:sz="0" w:space="0" w:color="auto"/>
                                                <w:bottom w:val="none" w:sz="0" w:space="0" w:color="auto"/>
                                                <w:right w:val="none" w:sz="0" w:space="0" w:color="auto"/>
                                              </w:divBdr>
                                            </w:div>
                                            <w:div w:id="105037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173316">
      <w:bodyDiv w:val="1"/>
      <w:marLeft w:val="0"/>
      <w:marRight w:val="0"/>
      <w:marTop w:val="0"/>
      <w:marBottom w:val="0"/>
      <w:divBdr>
        <w:top w:val="none" w:sz="0" w:space="0" w:color="auto"/>
        <w:left w:val="none" w:sz="0" w:space="0" w:color="auto"/>
        <w:bottom w:val="none" w:sz="0" w:space="0" w:color="auto"/>
        <w:right w:val="none" w:sz="0" w:space="0" w:color="auto"/>
      </w:divBdr>
    </w:div>
    <w:div w:id="2051151358">
      <w:bodyDiv w:val="1"/>
      <w:marLeft w:val="0"/>
      <w:marRight w:val="0"/>
      <w:marTop w:val="0"/>
      <w:marBottom w:val="0"/>
      <w:divBdr>
        <w:top w:val="none" w:sz="0" w:space="0" w:color="auto"/>
        <w:left w:val="none" w:sz="0" w:space="0" w:color="auto"/>
        <w:bottom w:val="none" w:sz="0" w:space="0" w:color="auto"/>
        <w:right w:val="none" w:sz="0" w:space="0" w:color="auto"/>
      </w:divBdr>
      <w:divsChild>
        <w:div w:id="1331642674">
          <w:marLeft w:val="0"/>
          <w:marRight w:val="0"/>
          <w:marTop w:val="0"/>
          <w:marBottom w:val="0"/>
          <w:divBdr>
            <w:top w:val="none" w:sz="0" w:space="0" w:color="auto"/>
            <w:left w:val="none" w:sz="0" w:space="0" w:color="auto"/>
            <w:bottom w:val="none" w:sz="0" w:space="0" w:color="auto"/>
            <w:right w:val="none" w:sz="0" w:space="0" w:color="auto"/>
          </w:divBdr>
          <w:divsChild>
            <w:div w:id="1704204605">
              <w:marLeft w:val="0"/>
              <w:marRight w:val="0"/>
              <w:marTop w:val="0"/>
              <w:marBottom w:val="0"/>
              <w:divBdr>
                <w:top w:val="none" w:sz="0" w:space="0" w:color="auto"/>
                <w:left w:val="none" w:sz="0" w:space="0" w:color="auto"/>
                <w:bottom w:val="none" w:sz="0" w:space="0" w:color="auto"/>
                <w:right w:val="none" w:sz="0" w:space="0" w:color="auto"/>
              </w:divBdr>
            </w:div>
          </w:divsChild>
        </w:div>
        <w:div w:id="1286041291">
          <w:marLeft w:val="0"/>
          <w:marRight w:val="0"/>
          <w:marTop w:val="0"/>
          <w:marBottom w:val="0"/>
          <w:divBdr>
            <w:top w:val="none" w:sz="0" w:space="0" w:color="auto"/>
            <w:left w:val="none" w:sz="0" w:space="0" w:color="auto"/>
            <w:bottom w:val="none" w:sz="0" w:space="0" w:color="auto"/>
            <w:right w:val="none" w:sz="0" w:space="0" w:color="auto"/>
          </w:divBdr>
          <w:divsChild>
            <w:div w:id="45956219">
              <w:marLeft w:val="0"/>
              <w:marRight w:val="210"/>
              <w:marTop w:val="0"/>
              <w:marBottom w:val="420"/>
              <w:divBdr>
                <w:top w:val="none" w:sz="0" w:space="0" w:color="auto"/>
                <w:left w:val="none" w:sz="0" w:space="0" w:color="auto"/>
                <w:bottom w:val="none" w:sz="0" w:space="0" w:color="auto"/>
                <w:right w:val="none" w:sz="0" w:space="0" w:color="auto"/>
              </w:divBdr>
              <w:divsChild>
                <w:div w:id="773205662">
                  <w:marLeft w:val="0"/>
                  <w:marRight w:val="0"/>
                  <w:marTop w:val="0"/>
                  <w:marBottom w:val="0"/>
                  <w:divBdr>
                    <w:top w:val="none" w:sz="0" w:space="11" w:color="auto"/>
                    <w:left w:val="none" w:sz="0" w:space="0" w:color="auto"/>
                    <w:bottom w:val="single" w:sz="6" w:space="0" w:color="7F7F7F"/>
                    <w:right w:val="none" w:sz="0" w:space="0" w:color="auto"/>
                  </w:divBdr>
                </w:div>
                <w:div w:id="46417859">
                  <w:marLeft w:val="0"/>
                  <w:marRight w:val="0"/>
                  <w:marTop w:val="0"/>
                  <w:marBottom w:val="0"/>
                  <w:divBdr>
                    <w:top w:val="none" w:sz="0" w:space="0" w:color="auto"/>
                    <w:left w:val="none" w:sz="0" w:space="0" w:color="auto"/>
                    <w:bottom w:val="none" w:sz="0" w:space="0" w:color="auto"/>
                    <w:right w:val="none" w:sz="0" w:space="0" w:color="auto"/>
                  </w:divBdr>
                  <w:divsChild>
                    <w:div w:id="1795441369">
                      <w:marLeft w:val="0"/>
                      <w:marRight w:val="420"/>
                      <w:marTop w:val="105"/>
                      <w:marBottom w:val="105"/>
                      <w:divBdr>
                        <w:top w:val="none" w:sz="0" w:space="0" w:color="auto"/>
                        <w:left w:val="none" w:sz="0" w:space="0" w:color="auto"/>
                        <w:bottom w:val="none" w:sz="0" w:space="0" w:color="auto"/>
                        <w:right w:val="none" w:sz="0" w:space="0" w:color="auto"/>
                      </w:divBdr>
                    </w:div>
                    <w:div w:id="392118887">
                      <w:marLeft w:val="0"/>
                      <w:marRight w:val="420"/>
                      <w:marTop w:val="105"/>
                      <w:marBottom w:val="105"/>
                      <w:divBdr>
                        <w:top w:val="none" w:sz="0" w:space="0" w:color="auto"/>
                        <w:left w:val="none" w:sz="0" w:space="0" w:color="auto"/>
                        <w:bottom w:val="none" w:sz="0" w:space="0" w:color="auto"/>
                        <w:right w:val="none" w:sz="0" w:space="0" w:color="auto"/>
                      </w:divBdr>
                    </w:div>
                    <w:div w:id="52585174">
                      <w:marLeft w:val="0"/>
                      <w:marRight w:val="420"/>
                      <w:marTop w:val="105"/>
                      <w:marBottom w:val="105"/>
                      <w:divBdr>
                        <w:top w:val="none" w:sz="0" w:space="0" w:color="auto"/>
                        <w:left w:val="none" w:sz="0" w:space="0" w:color="auto"/>
                        <w:bottom w:val="none" w:sz="0" w:space="0" w:color="auto"/>
                        <w:right w:val="none" w:sz="0" w:space="0" w:color="auto"/>
                      </w:divBdr>
                    </w:div>
                    <w:div w:id="840239414">
                      <w:marLeft w:val="0"/>
                      <w:marRight w:val="420"/>
                      <w:marTop w:val="105"/>
                      <w:marBottom w:val="105"/>
                      <w:divBdr>
                        <w:top w:val="none" w:sz="0" w:space="0" w:color="auto"/>
                        <w:left w:val="none" w:sz="0" w:space="0" w:color="auto"/>
                        <w:bottom w:val="none" w:sz="0" w:space="0" w:color="auto"/>
                        <w:right w:val="none" w:sz="0" w:space="0" w:color="auto"/>
                      </w:divBdr>
                    </w:div>
                    <w:div w:id="1587034036">
                      <w:marLeft w:val="0"/>
                      <w:marRight w:val="420"/>
                      <w:marTop w:val="105"/>
                      <w:marBottom w:val="105"/>
                      <w:divBdr>
                        <w:top w:val="none" w:sz="0" w:space="0" w:color="auto"/>
                        <w:left w:val="none" w:sz="0" w:space="0" w:color="auto"/>
                        <w:bottom w:val="none" w:sz="0" w:space="0" w:color="auto"/>
                        <w:right w:val="none" w:sz="0" w:space="0" w:color="auto"/>
                      </w:divBdr>
                    </w:div>
                    <w:div w:id="29183562">
                      <w:marLeft w:val="0"/>
                      <w:marRight w:val="420"/>
                      <w:marTop w:val="105"/>
                      <w:marBottom w:val="105"/>
                      <w:divBdr>
                        <w:top w:val="none" w:sz="0" w:space="0" w:color="auto"/>
                        <w:left w:val="none" w:sz="0" w:space="0" w:color="auto"/>
                        <w:bottom w:val="none" w:sz="0" w:space="0" w:color="auto"/>
                        <w:right w:val="none" w:sz="0" w:space="0" w:color="auto"/>
                      </w:divBdr>
                    </w:div>
                    <w:div w:id="2102337344">
                      <w:marLeft w:val="0"/>
                      <w:marRight w:val="420"/>
                      <w:marTop w:val="105"/>
                      <w:marBottom w:val="105"/>
                      <w:divBdr>
                        <w:top w:val="none" w:sz="0" w:space="0" w:color="auto"/>
                        <w:left w:val="none" w:sz="0" w:space="0" w:color="auto"/>
                        <w:bottom w:val="none" w:sz="0" w:space="0" w:color="auto"/>
                        <w:right w:val="none" w:sz="0" w:space="0" w:color="auto"/>
                      </w:divBdr>
                    </w:div>
                    <w:div w:id="1680235903">
                      <w:marLeft w:val="0"/>
                      <w:marRight w:val="420"/>
                      <w:marTop w:val="105"/>
                      <w:marBottom w:val="105"/>
                      <w:divBdr>
                        <w:top w:val="none" w:sz="0" w:space="0" w:color="auto"/>
                        <w:left w:val="none" w:sz="0" w:space="0" w:color="auto"/>
                        <w:bottom w:val="none" w:sz="0" w:space="0" w:color="auto"/>
                        <w:right w:val="none" w:sz="0" w:space="0" w:color="auto"/>
                      </w:divBdr>
                    </w:div>
                    <w:div w:id="2123918755">
                      <w:marLeft w:val="0"/>
                      <w:marRight w:val="420"/>
                      <w:marTop w:val="105"/>
                      <w:marBottom w:val="105"/>
                      <w:divBdr>
                        <w:top w:val="none" w:sz="0" w:space="0" w:color="auto"/>
                        <w:left w:val="none" w:sz="0" w:space="0" w:color="auto"/>
                        <w:bottom w:val="none" w:sz="0" w:space="0" w:color="auto"/>
                        <w:right w:val="none" w:sz="0" w:space="0" w:color="auto"/>
                      </w:divBdr>
                    </w:div>
                    <w:div w:id="244535685">
                      <w:marLeft w:val="0"/>
                      <w:marRight w:val="420"/>
                      <w:marTop w:val="105"/>
                      <w:marBottom w:val="105"/>
                      <w:divBdr>
                        <w:top w:val="none" w:sz="0" w:space="0" w:color="auto"/>
                        <w:left w:val="none" w:sz="0" w:space="0" w:color="auto"/>
                        <w:bottom w:val="none" w:sz="0" w:space="0" w:color="auto"/>
                        <w:right w:val="none" w:sz="0" w:space="0" w:color="auto"/>
                      </w:divBdr>
                    </w:div>
                    <w:div w:id="1938365147">
                      <w:marLeft w:val="0"/>
                      <w:marRight w:val="420"/>
                      <w:marTop w:val="105"/>
                      <w:marBottom w:val="105"/>
                      <w:divBdr>
                        <w:top w:val="none" w:sz="0" w:space="0" w:color="auto"/>
                        <w:left w:val="none" w:sz="0" w:space="0" w:color="auto"/>
                        <w:bottom w:val="none" w:sz="0" w:space="0" w:color="auto"/>
                        <w:right w:val="none" w:sz="0" w:space="0" w:color="auto"/>
                      </w:divBdr>
                    </w:div>
                    <w:div w:id="1348093898">
                      <w:marLeft w:val="0"/>
                      <w:marRight w:val="420"/>
                      <w:marTop w:val="105"/>
                      <w:marBottom w:val="105"/>
                      <w:divBdr>
                        <w:top w:val="none" w:sz="0" w:space="0" w:color="auto"/>
                        <w:left w:val="none" w:sz="0" w:space="0" w:color="auto"/>
                        <w:bottom w:val="none" w:sz="0" w:space="0" w:color="auto"/>
                        <w:right w:val="none" w:sz="0" w:space="0" w:color="auto"/>
                      </w:divBdr>
                    </w:div>
                    <w:div w:id="1085230066">
                      <w:marLeft w:val="0"/>
                      <w:marRight w:val="420"/>
                      <w:marTop w:val="105"/>
                      <w:marBottom w:val="105"/>
                      <w:divBdr>
                        <w:top w:val="none" w:sz="0" w:space="0" w:color="auto"/>
                        <w:left w:val="none" w:sz="0" w:space="0" w:color="auto"/>
                        <w:bottom w:val="none" w:sz="0" w:space="0" w:color="auto"/>
                        <w:right w:val="none" w:sz="0" w:space="0" w:color="auto"/>
                      </w:divBdr>
                    </w:div>
                    <w:div w:id="1405108570">
                      <w:marLeft w:val="0"/>
                      <w:marRight w:val="420"/>
                      <w:marTop w:val="105"/>
                      <w:marBottom w:val="105"/>
                      <w:divBdr>
                        <w:top w:val="none" w:sz="0" w:space="0" w:color="auto"/>
                        <w:left w:val="none" w:sz="0" w:space="0" w:color="auto"/>
                        <w:bottom w:val="none" w:sz="0" w:space="0" w:color="auto"/>
                        <w:right w:val="none" w:sz="0" w:space="0" w:color="auto"/>
                      </w:divBdr>
                    </w:div>
                    <w:div w:id="813257233">
                      <w:marLeft w:val="0"/>
                      <w:marRight w:val="420"/>
                      <w:marTop w:val="105"/>
                      <w:marBottom w:val="105"/>
                      <w:divBdr>
                        <w:top w:val="none" w:sz="0" w:space="0" w:color="auto"/>
                        <w:left w:val="none" w:sz="0" w:space="0" w:color="auto"/>
                        <w:bottom w:val="none" w:sz="0" w:space="0" w:color="auto"/>
                        <w:right w:val="none" w:sz="0" w:space="0" w:color="auto"/>
                      </w:divBdr>
                    </w:div>
                    <w:div w:id="1937857791">
                      <w:marLeft w:val="0"/>
                      <w:marRight w:val="420"/>
                      <w:marTop w:val="105"/>
                      <w:marBottom w:val="105"/>
                      <w:divBdr>
                        <w:top w:val="none" w:sz="0" w:space="0" w:color="auto"/>
                        <w:left w:val="none" w:sz="0" w:space="0" w:color="auto"/>
                        <w:bottom w:val="none" w:sz="0" w:space="0" w:color="auto"/>
                        <w:right w:val="none" w:sz="0" w:space="0" w:color="auto"/>
                      </w:divBdr>
                    </w:div>
                    <w:div w:id="1208181512">
                      <w:marLeft w:val="0"/>
                      <w:marRight w:val="420"/>
                      <w:marTop w:val="105"/>
                      <w:marBottom w:val="105"/>
                      <w:divBdr>
                        <w:top w:val="none" w:sz="0" w:space="0" w:color="auto"/>
                        <w:left w:val="none" w:sz="0" w:space="0" w:color="auto"/>
                        <w:bottom w:val="none" w:sz="0" w:space="0" w:color="auto"/>
                        <w:right w:val="none" w:sz="0" w:space="0" w:color="auto"/>
                      </w:divBdr>
                    </w:div>
                    <w:div w:id="1181048072">
                      <w:marLeft w:val="0"/>
                      <w:marRight w:val="420"/>
                      <w:marTop w:val="105"/>
                      <w:marBottom w:val="105"/>
                      <w:divBdr>
                        <w:top w:val="none" w:sz="0" w:space="0" w:color="auto"/>
                        <w:left w:val="none" w:sz="0" w:space="0" w:color="auto"/>
                        <w:bottom w:val="none" w:sz="0" w:space="0" w:color="auto"/>
                        <w:right w:val="none" w:sz="0" w:space="0" w:color="auto"/>
                      </w:divBdr>
                    </w:div>
                    <w:div w:id="532504586">
                      <w:marLeft w:val="0"/>
                      <w:marRight w:val="420"/>
                      <w:marTop w:val="105"/>
                      <w:marBottom w:val="105"/>
                      <w:divBdr>
                        <w:top w:val="none" w:sz="0" w:space="0" w:color="auto"/>
                        <w:left w:val="none" w:sz="0" w:space="0" w:color="auto"/>
                        <w:bottom w:val="none" w:sz="0" w:space="0" w:color="auto"/>
                        <w:right w:val="none" w:sz="0" w:space="0" w:color="auto"/>
                      </w:divBdr>
                    </w:div>
                    <w:div w:id="1977681459">
                      <w:marLeft w:val="0"/>
                      <w:marRight w:val="420"/>
                      <w:marTop w:val="105"/>
                      <w:marBottom w:val="105"/>
                      <w:divBdr>
                        <w:top w:val="none" w:sz="0" w:space="0" w:color="auto"/>
                        <w:left w:val="none" w:sz="0" w:space="0" w:color="auto"/>
                        <w:bottom w:val="none" w:sz="0" w:space="0" w:color="auto"/>
                        <w:right w:val="none" w:sz="0" w:space="0" w:color="auto"/>
                      </w:divBdr>
                    </w:div>
                    <w:div w:id="1773938012">
                      <w:marLeft w:val="0"/>
                      <w:marRight w:val="420"/>
                      <w:marTop w:val="105"/>
                      <w:marBottom w:val="105"/>
                      <w:divBdr>
                        <w:top w:val="none" w:sz="0" w:space="0" w:color="auto"/>
                        <w:left w:val="none" w:sz="0" w:space="0" w:color="auto"/>
                        <w:bottom w:val="none" w:sz="0" w:space="0" w:color="auto"/>
                        <w:right w:val="none" w:sz="0" w:space="0" w:color="auto"/>
                      </w:divBdr>
                    </w:div>
                    <w:div w:id="1387142441">
                      <w:marLeft w:val="0"/>
                      <w:marRight w:val="420"/>
                      <w:marTop w:val="105"/>
                      <w:marBottom w:val="105"/>
                      <w:divBdr>
                        <w:top w:val="none" w:sz="0" w:space="0" w:color="auto"/>
                        <w:left w:val="none" w:sz="0" w:space="0" w:color="auto"/>
                        <w:bottom w:val="none" w:sz="0" w:space="0" w:color="auto"/>
                        <w:right w:val="none" w:sz="0" w:space="0" w:color="auto"/>
                      </w:divBdr>
                    </w:div>
                    <w:div w:id="766540008">
                      <w:marLeft w:val="0"/>
                      <w:marRight w:val="420"/>
                      <w:marTop w:val="105"/>
                      <w:marBottom w:val="105"/>
                      <w:divBdr>
                        <w:top w:val="none" w:sz="0" w:space="0" w:color="auto"/>
                        <w:left w:val="none" w:sz="0" w:space="0" w:color="auto"/>
                        <w:bottom w:val="none" w:sz="0" w:space="0" w:color="auto"/>
                        <w:right w:val="none" w:sz="0" w:space="0" w:color="auto"/>
                      </w:divBdr>
                    </w:div>
                    <w:div w:id="1217087775">
                      <w:marLeft w:val="0"/>
                      <w:marRight w:val="420"/>
                      <w:marTop w:val="105"/>
                      <w:marBottom w:val="105"/>
                      <w:divBdr>
                        <w:top w:val="none" w:sz="0" w:space="0" w:color="auto"/>
                        <w:left w:val="none" w:sz="0" w:space="0" w:color="auto"/>
                        <w:bottom w:val="none" w:sz="0" w:space="0" w:color="auto"/>
                        <w:right w:val="none" w:sz="0" w:space="0" w:color="auto"/>
                      </w:divBdr>
                    </w:div>
                    <w:div w:id="1357732270">
                      <w:marLeft w:val="0"/>
                      <w:marRight w:val="420"/>
                      <w:marTop w:val="105"/>
                      <w:marBottom w:val="105"/>
                      <w:divBdr>
                        <w:top w:val="none" w:sz="0" w:space="0" w:color="auto"/>
                        <w:left w:val="none" w:sz="0" w:space="0" w:color="auto"/>
                        <w:bottom w:val="none" w:sz="0" w:space="0" w:color="auto"/>
                        <w:right w:val="none" w:sz="0" w:space="0" w:color="auto"/>
                      </w:divBdr>
                    </w:div>
                    <w:div w:id="96752740">
                      <w:marLeft w:val="0"/>
                      <w:marRight w:val="420"/>
                      <w:marTop w:val="105"/>
                      <w:marBottom w:val="105"/>
                      <w:divBdr>
                        <w:top w:val="none" w:sz="0" w:space="0" w:color="auto"/>
                        <w:left w:val="none" w:sz="0" w:space="0" w:color="auto"/>
                        <w:bottom w:val="none" w:sz="0" w:space="0" w:color="auto"/>
                        <w:right w:val="none" w:sz="0" w:space="0" w:color="auto"/>
                      </w:divBdr>
                    </w:div>
                    <w:div w:id="677316570">
                      <w:marLeft w:val="0"/>
                      <w:marRight w:val="420"/>
                      <w:marTop w:val="105"/>
                      <w:marBottom w:val="105"/>
                      <w:divBdr>
                        <w:top w:val="none" w:sz="0" w:space="0" w:color="auto"/>
                        <w:left w:val="none" w:sz="0" w:space="0" w:color="auto"/>
                        <w:bottom w:val="none" w:sz="0" w:space="0" w:color="auto"/>
                        <w:right w:val="none" w:sz="0" w:space="0" w:color="auto"/>
                      </w:divBdr>
                    </w:div>
                    <w:div w:id="673922419">
                      <w:marLeft w:val="0"/>
                      <w:marRight w:val="420"/>
                      <w:marTop w:val="105"/>
                      <w:marBottom w:val="105"/>
                      <w:divBdr>
                        <w:top w:val="none" w:sz="0" w:space="0" w:color="auto"/>
                        <w:left w:val="none" w:sz="0" w:space="0" w:color="auto"/>
                        <w:bottom w:val="none" w:sz="0" w:space="0" w:color="auto"/>
                        <w:right w:val="none" w:sz="0" w:space="0" w:color="auto"/>
                      </w:divBdr>
                    </w:div>
                    <w:div w:id="1861699546">
                      <w:marLeft w:val="0"/>
                      <w:marRight w:val="420"/>
                      <w:marTop w:val="105"/>
                      <w:marBottom w:val="105"/>
                      <w:divBdr>
                        <w:top w:val="none" w:sz="0" w:space="0" w:color="auto"/>
                        <w:left w:val="none" w:sz="0" w:space="0" w:color="auto"/>
                        <w:bottom w:val="none" w:sz="0" w:space="0" w:color="auto"/>
                        <w:right w:val="none" w:sz="0" w:space="0" w:color="auto"/>
                      </w:divBdr>
                    </w:div>
                    <w:div w:id="409623556">
                      <w:marLeft w:val="0"/>
                      <w:marRight w:val="420"/>
                      <w:marTop w:val="105"/>
                      <w:marBottom w:val="105"/>
                      <w:divBdr>
                        <w:top w:val="none" w:sz="0" w:space="0" w:color="auto"/>
                        <w:left w:val="none" w:sz="0" w:space="0" w:color="auto"/>
                        <w:bottom w:val="none" w:sz="0" w:space="0" w:color="auto"/>
                        <w:right w:val="none" w:sz="0" w:space="0" w:color="auto"/>
                      </w:divBdr>
                    </w:div>
                    <w:div w:id="2140604053">
                      <w:marLeft w:val="0"/>
                      <w:marRight w:val="420"/>
                      <w:marTop w:val="105"/>
                      <w:marBottom w:val="105"/>
                      <w:divBdr>
                        <w:top w:val="none" w:sz="0" w:space="0" w:color="auto"/>
                        <w:left w:val="none" w:sz="0" w:space="0" w:color="auto"/>
                        <w:bottom w:val="none" w:sz="0" w:space="0" w:color="auto"/>
                        <w:right w:val="none" w:sz="0" w:space="0" w:color="auto"/>
                      </w:divBdr>
                    </w:div>
                    <w:div w:id="101875497">
                      <w:marLeft w:val="0"/>
                      <w:marRight w:val="420"/>
                      <w:marTop w:val="105"/>
                      <w:marBottom w:val="105"/>
                      <w:divBdr>
                        <w:top w:val="none" w:sz="0" w:space="0" w:color="auto"/>
                        <w:left w:val="none" w:sz="0" w:space="0" w:color="auto"/>
                        <w:bottom w:val="none" w:sz="0" w:space="0" w:color="auto"/>
                        <w:right w:val="none" w:sz="0" w:space="0" w:color="auto"/>
                      </w:divBdr>
                    </w:div>
                    <w:div w:id="117799721">
                      <w:marLeft w:val="0"/>
                      <w:marRight w:val="420"/>
                      <w:marTop w:val="105"/>
                      <w:marBottom w:val="105"/>
                      <w:divBdr>
                        <w:top w:val="none" w:sz="0" w:space="0" w:color="auto"/>
                        <w:left w:val="none" w:sz="0" w:space="0" w:color="auto"/>
                        <w:bottom w:val="none" w:sz="0" w:space="0" w:color="auto"/>
                        <w:right w:val="none" w:sz="0" w:space="0" w:color="auto"/>
                      </w:divBdr>
                    </w:div>
                    <w:div w:id="2079087786">
                      <w:marLeft w:val="0"/>
                      <w:marRight w:val="420"/>
                      <w:marTop w:val="105"/>
                      <w:marBottom w:val="105"/>
                      <w:divBdr>
                        <w:top w:val="none" w:sz="0" w:space="0" w:color="auto"/>
                        <w:left w:val="none" w:sz="0" w:space="0" w:color="auto"/>
                        <w:bottom w:val="none" w:sz="0" w:space="0" w:color="auto"/>
                        <w:right w:val="none" w:sz="0" w:space="0" w:color="auto"/>
                      </w:divBdr>
                    </w:div>
                    <w:div w:id="764690857">
                      <w:marLeft w:val="0"/>
                      <w:marRight w:val="420"/>
                      <w:marTop w:val="105"/>
                      <w:marBottom w:val="105"/>
                      <w:divBdr>
                        <w:top w:val="none" w:sz="0" w:space="0" w:color="auto"/>
                        <w:left w:val="none" w:sz="0" w:space="0" w:color="auto"/>
                        <w:bottom w:val="none" w:sz="0" w:space="0" w:color="auto"/>
                        <w:right w:val="none" w:sz="0" w:space="0" w:color="auto"/>
                      </w:divBdr>
                    </w:div>
                    <w:div w:id="36705166">
                      <w:marLeft w:val="0"/>
                      <w:marRight w:val="420"/>
                      <w:marTop w:val="105"/>
                      <w:marBottom w:val="105"/>
                      <w:divBdr>
                        <w:top w:val="none" w:sz="0" w:space="0" w:color="auto"/>
                        <w:left w:val="none" w:sz="0" w:space="0" w:color="auto"/>
                        <w:bottom w:val="none" w:sz="0" w:space="0" w:color="auto"/>
                        <w:right w:val="none" w:sz="0" w:space="0" w:color="auto"/>
                      </w:divBdr>
                    </w:div>
                    <w:div w:id="838926927">
                      <w:marLeft w:val="0"/>
                      <w:marRight w:val="420"/>
                      <w:marTop w:val="105"/>
                      <w:marBottom w:val="105"/>
                      <w:divBdr>
                        <w:top w:val="none" w:sz="0" w:space="0" w:color="auto"/>
                        <w:left w:val="none" w:sz="0" w:space="0" w:color="auto"/>
                        <w:bottom w:val="none" w:sz="0" w:space="0" w:color="auto"/>
                        <w:right w:val="none" w:sz="0" w:space="0" w:color="auto"/>
                      </w:divBdr>
                    </w:div>
                    <w:div w:id="376466389">
                      <w:marLeft w:val="0"/>
                      <w:marRight w:val="420"/>
                      <w:marTop w:val="105"/>
                      <w:marBottom w:val="105"/>
                      <w:divBdr>
                        <w:top w:val="none" w:sz="0" w:space="0" w:color="auto"/>
                        <w:left w:val="none" w:sz="0" w:space="0" w:color="auto"/>
                        <w:bottom w:val="none" w:sz="0" w:space="0" w:color="auto"/>
                        <w:right w:val="none" w:sz="0" w:space="0" w:color="auto"/>
                      </w:divBdr>
                    </w:div>
                  </w:divsChild>
                </w:div>
                <w:div w:id="2504360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67DBD-10BC-4A93-82B3-BDAA64F6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938</Words>
  <Characters>5350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dc:creator>
  <cp:lastModifiedBy>Gary Kirk</cp:lastModifiedBy>
  <cp:revision>12</cp:revision>
  <cp:lastPrinted>2018-01-11T22:48:00Z</cp:lastPrinted>
  <dcterms:created xsi:type="dcterms:W3CDTF">2019-07-18T08:05:00Z</dcterms:created>
  <dcterms:modified xsi:type="dcterms:W3CDTF">2024-02-22T08:28:00Z</dcterms:modified>
</cp:coreProperties>
</file>