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FB5C" w14:textId="77777777" w:rsidR="004960EF" w:rsidRDefault="004960EF" w:rsidP="004960EF">
      <w:pPr>
        <w:spacing w:line="240" w:lineRule="auto"/>
        <w:rPr>
          <w:rFonts w:ascii="Arial" w:eastAsia="Times New Roman" w:hAnsi="Arial" w:cs="Arial"/>
          <w:color w:val="C00000"/>
          <w:sz w:val="28"/>
          <w:szCs w:val="28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C00000"/>
          <w:sz w:val="28"/>
          <w:szCs w:val="28"/>
          <w:lang w:eastAsia="en-GB"/>
        </w:rPr>
        <w:t>Did you know that fibre broadband may be available to you already?</w:t>
      </w:r>
    </w:p>
    <w:p w14:paraId="7B68E9B6" w14:textId="73B64AAF" w:rsidR="004960EF" w:rsidRDefault="004960EF" w:rsidP="004960EF">
      <w:pPr>
        <w:spacing w:line="240" w:lineRule="auto"/>
        <w:rPr>
          <w:rFonts w:ascii="Arial" w:eastAsia="Times New Roman" w:hAnsi="Arial" w:cs="Arial"/>
          <w:bCs/>
          <w:lang w:eastAsia="en-GB"/>
        </w:rPr>
      </w:pPr>
      <w:r>
        <w:rPr>
          <w:rFonts w:ascii="Arial" w:eastAsia="Times New Roman" w:hAnsi="Arial" w:cs="Arial"/>
          <w:bCs/>
          <w:lang w:eastAsia="en-GB"/>
        </w:rPr>
        <w:t xml:space="preserve">CSW Broadband has already completed these upgrades to communities within </w:t>
      </w:r>
      <w:r w:rsidR="00E61CBD">
        <w:rPr>
          <w:rFonts w:ascii="Arial" w:eastAsia="Times New Roman" w:hAnsi="Arial" w:cs="Arial"/>
          <w:bCs/>
          <w:lang w:eastAsia="en-GB"/>
        </w:rPr>
        <w:t>Newton &amp; Biggin</w:t>
      </w:r>
      <w:r>
        <w:rPr>
          <w:rFonts w:ascii="Arial" w:eastAsia="Times New Roman" w:hAnsi="Arial" w:cs="Arial"/>
          <w:bCs/>
          <w:lang w:eastAsia="en-GB"/>
        </w:rPr>
        <w:t xml:space="preserve"> parish:</w:t>
      </w:r>
    </w:p>
    <w:p w14:paraId="02DADD89" w14:textId="77777777" w:rsidR="004960EF" w:rsidRDefault="004960EF" w:rsidP="004960EF">
      <w:pPr>
        <w:spacing w:after="0" w:line="240" w:lineRule="auto"/>
        <w:rPr>
          <w:rFonts w:ascii="Arial" w:eastAsia="Times New Roman" w:hAnsi="Arial" w:cs="Arial"/>
          <w:bCs/>
          <w:lang w:eastAsia="en-GB"/>
        </w:rPr>
      </w:pPr>
    </w:p>
    <w:p w14:paraId="21719255" w14:textId="0743C71B" w:rsidR="004960EF" w:rsidRDefault="004960EF" w:rsidP="004960EF">
      <w:pPr>
        <w:spacing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Cabinet / Structure</w:t>
      </w:r>
      <w:r w:rsidR="00E61CBD">
        <w:rPr>
          <w:rFonts w:ascii="Arial" w:eastAsia="Times New Roman" w:hAnsi="Arial" w:cs="Arial"/>
          <w:b/>
          <w:bCs/>
          <w:color w:val="000000"/>
          <w:lang w:eastAsia="en-GB"/>
        </w:rPr>
        <w:t>:</w:t>
      </w:r>
      <w:r w:rsidR="00987060">
        <w:rPr>
          <w:rFonts w:ascii="Arial" w:eastAsia="Times New Roman" w:hAnsi="Arial" w:cs="Arial"/>
          <w:b/>
          <w:bCs/>
          <w:color w:val="000000"/>
          <w:lang w:eastAsia="en-GB"/>
        </w:rPr>
        <w:tab/>
        <w:t xml:space="preserve">         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Area served by upgrade</w:t>
      </w:r>
      <w:r w:rsidR="00E61CBD">
        <w:rPr>
          <w:rFonts w:ascii="Arial" w:eastAsia="Times New Roman" w:hAnsi="Arial" w:cs="Arial"/>
          <w:b/>
          <w:bCs/>
          <w:color w:val="000000"/>
          <w:lang w:eastAsia="en-GB"/>
        </w:rPr>
        <w:t>:</w:t>
      </w:r>
    </w:p>
    <w:tbl>
      <w:tblPr>
        <w:tblW w:w="9059" w:type="dxa"/>
        <w:tblLook w:val="04A0" w:firstRow="1" w:lastRow="0" w:firstColumn="1" w:lastColumn="0" w:noHBand="0" w:noVBand="1"/>
      </w:tblPr>
      <w:tblGrid>
        <w:gridCol w:w="2547"/>
        <w:gridCol w:w="6512"/>
      </w:tblGrid>
      <w:tr w:rsidR="00F46042" w:rsidRPr="00F46042" w14:paraId="3D3834FC" w14:textId="77777777" w:rsidTr="00987060">
        <w:trPr>
          <w:trHeight w:val="100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EA7A" w14:textId="0D8F1FAA" w:rsidR="00F46042" w:rsidRPr="00F46042" w:rsidRDefault="00987060" w:rsidP="00F460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Swinford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5</w:t>
            </w:r>
          </w:p>
        </w:tc>
        <w:tc>
          <w:tcPr>
            <w:tcW w:w="6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0B95" w14:textId="145064AD" w:rsidR="00F46042" w:rsidRPr="00F46042" w:rsidRDefault="00987060" w:rsidP="009870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87060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Parts of Newton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– including properties within the CV23 0DD, CV23 0DR, CV23 0DS, CV23 0DT, CV23 0DU, CV23 0DX, CV23 0DY, CV23 0DZ, CV23 0EA, CV23 0ED &amp; CV23 0EE postcodes.</w:t>
            </w:r>
          </w:p>
        </w:tc>
      </w:tr>
    </w:tbl>
    <w:p w14:paraId="1D079E40" w14:textId="77777777" w:rsidR="004960EF" w:rsidRDefault="004960EF" w:rsidP="004960EF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14:paraId="484EBFC9" w14:textId="77777777" w:rsidR="004960EF" w:rsidRDefault="004960EF" w:rsidP="004960EF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To find out if you can get fibre broadband:</w:t>
      </w:r>
    </w:p>
    <w:p w14:paraId="10206740" w14:textId="77777777" w:rsidR="004960EF" w:rsidRDefault="004960EF" w:rsidP="004960EF">
      <w:pPr>
        <w:spacing w:line="235" w:lineRule="atLeast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1.</w:t>
      </w:r>
      <w:r>
        <w:rPr>
          <w:rFonts w:ascii="Arial" w:eastAsia="Times New Roman" w:hAnsi="Arial" w:cs="Arial"/>
          <w:color w:val="000000"/>
          <w:lang w:eastAsia="en-GB"/>
        </w:rPr>
        <w:t> Enter your landline number or address into the </w:t>
      </w:r>
      <w:hyperlink r:id="rId9" w:history="1">
        <w:r>
          <w:rPr>
            <w:rStyle w:val="Hyperlink"/>
            <w:rFonts w:ascii="Arial" w:eastAsia="Times New Roman" w:hAnsi="Arial" w:cs="Arial"/>
            <w:color w:val="954F72"/>
            <w:lang w:eastAsia="en-GB"/>
          </w:rPr>
          <w:t>BT Broadband Availability Checker</w:t>
        </w:r>
      </w:hyperlink>
      <w:r>
        <w:rPr>
          <w:rFonts w:ascii="Arial" w:eastAsia="Times New Roman" w:hAnsi="Arial" w:cs="Arial"/>
          <w:color w:val="000000"/>
          <w:lang w:eastAsia="en-GB"/>
        </w:rPr>
        <w:t>.</w:t>
      </w:r>
    </w:p>
    <w:p w14:paraId="4625C4F0" w14:textId="77777777" w:rsidR="004960EF" w:rsidRDefault="004960EF" w:rsidP="004960EF">
      <w:pPr>
        <w:spacing w:line="235" w:lineRule="atLeast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If fibre is available, either 'VDSL Range </w:t>
      </w:r>
      <w:proofErr w:type="gramStart"/>
      <w:r>
        <w:rPr>
          <w:rFonts w:ascii="Arial" w:eastAsia="Times New Roman" w:hAnsi="Arial" w:cs="Arial"/>
          <w:color w:val="000000"/>
          <w:lang w:eastAsia="en-GB"/>
        </w:rPr>
        <w:t>A</w:t>
      </w:r>
      <w:proofErr w:type="gramEnd"/>
      <w:r>
        <w:rPr>
          <w:rFonts w:ascii="Arial" w:eastAsia="Times New Roman" w:hAnsi="Arial" w:cs="Arial"/>
          <w:color w:val="000000"/>
          <w:lang w:eastAsia="en-GB"/>
        </w:rPr>
        <w:t xml:space="preserve"> &amp; B' or 'WBC FTTP' will be listed in the 'Featured Products' column of the results table along with the speeds you are likely to achieve.</w:t>
      </w:r>
    </w:p>
    <w:p w14:paraId="3200F7FD" w14:textId="77777777" w:rsidR="004960EF" w:rsidRDefault="004960EF" w:rsidP="004960EF">
      <w:pPr>
        <w:spacing w:line="235" w:lineRule="atLeast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 xml:space="preserve">Our </w:t>
      </w:r>
      <w:hyperlink r:id="rId10" w:history="1">
        <w:r>
          <w:rPr>
            <w:rStyle w:val="Hyperlink"/>
            <w:rFonts w:ascii="Arial" w:eastAsia="Times New Roman" w:hAnsi="Arial" w:cs="Arial"/>
            <w:lang w:eastAsia="en-GB"/>
          </w:rPr>
          <w:t>How to use the BT Broadband Availability Checker</w:t>
        </w:r>
      </w:hyperlink>
      <w:r>
        <w:rPr>
          <w:rFonts w:ascii="Arial" w:eastAsia="Times New Roman" w:hAnsi="Arial" w:cs="Arial"/>
          <w:color w:val="000000"/>
          <w:lang w:eastAsia="en-GB"/>
        </w:rPr>
        <w:t xml:space="preserve"> web page will help you make sense of the Availability Checker results.</w:t>
      </w:r>
    </w:p>
    <w:p w14:paraId="6A3685B7" w14:textId="77777777" w:rsidR="004960EF" w:rsidRDefault="004960EF" w:rsidP="004960EF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2.</w:t>
      </w:r>
      <w:r>
        <w:rPr>
          <w:rFonts w:ascii="Arial" w:eastAsia="Times New Roman" w:hAnsi="Arial" w:cs="Arial"/>
          <w:color w:val="000000"/>
          <w:lang w:eastAsia="en-GB"/>
        </w:rPr>
        <w:t> Remember, that </w:t>
      </w:r>
      <w:r>
        <w:rPr>
          <w:rFonts w:ascii="Arial" w:eastAsia="Times New Roman" w:hAnsi="Arial" w:cs="Arial"/>
          <w:bCs/>
          <w:color w:val="000000"/>
          <w:lang w:eastAsia="en-GB"/>
        </w:rPr>
        <w:t>if fibre is available,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 xml:space="preserve"> you will </w:t>
      </w:r>
      <w:r>
        <w:rPr>
          <w:rFonts w:ascii="Arial" w:eastAsia="Times New Roman" w:hAnsi="Arial" w:cs="Arial"/>
          <w:b/>
          <w:color w:val="000000"/>
          <w:lang w:eastAsia="en-GB"/>
        </w:rPr>
        <w:t xml:space="preserve">need to order the improved service </w:t>
      </w:r>
      <w:r>
        <w:rPr>
          <w:rFonts w:ascii="Arial" w:eastAsia="Times New Roman" w:hAnsi="Arial" w:cs="Arial"/>
          <w:color w:val="000000"/>
          <w:lang w:eastAsia="en-GB"/>
        </w:rPr>
        <w:t xml:space="preserve">to benefit from it. Use a comparison site such as:  </w:t>
      </w:r>
      <w:hyperlink r:id="rId11" w:history="1">
        <w:r>
          <w:rPr>
            <w:rStyle w:val="Hyperlink"/>
            <w:rFonts w:ascii="Arial" w:eastAsia="Times New Roman" w:hAnsi="Arial" w:cs="Arial"/>
            <w:color w:val="3333FF"/>
            <w:lang w:eastAsia="en-GB"/>
          </w:rPr>
          <w:t>MoneySavingExpert.com</w:t>
        </w:r>
      </w:hyperlink>
      <w:r>
        <w:rPr>
          <w:rFonts w:ascii="Arial" w:eastAsia="Times New Roman" w:hAnsi="Arial" w:cs="Arial"/>
          <w:color w:val="000000"/>
          <w:lang w:eastAsia="en-GB"/>
        </w:rPr>
        <w:t xml:space="preserve">, </w:t>
      </w:r>
      <w:hyperlink r:id="rId12" w:history="1">
        <w:proofErr w:type="spellStart"/>
        <w:r>
          <w:rPr>
            <w:rStyle w:val="Hyperlink"/>
            <w:rFonts w:ascii="Arial" w:eastAsia="Times New Roman" w:hAnsi="Arial" w:cs="Arial"/>
            <w:color w:val="3333FF"/>
            <w:lang w:eastAsia="en-GB"/>
          </w:rPr>
          <w:t>Broadbandchoices</w:t>
        </w:r>
        <w:proofErr w:type="spellEnd"/>
      </w:hyperlink>
      <w:r>
        <w:rPr>
          <w:rFonts w:ascii="Arial" w:eastAsia="Times New Roman" w:hAnsi="Arial" w:cs="Arial"/>
          <w:color w:val="000000"/>
          <w:lang w:eastAsia="en-GB"/>
        </w:rPr>
        <w:t xml:space="preserve">, </w:t>
      </w:r>
      <w:hyperlink r:id="rId13" w:history="1">
        <w:r>
          <w:rPr>
            <w:rStyle w:val="Hyperlink"/>
            <w:rFonts w:ascii="Arial" w:eastAsia="Times New Roman" w:hAnsi="Arial" w:cs="Arial"/>
            <w:color w:val="3333FF"/>
            <w:lang w:eastAsia="en-GB"/>
          </w:rPr>
          <w:t>Broadband Genie</w:t>
        </w:r>
      </w:hyperlink>
      <w:r>
        <w:rPr>
          <w:rFonts w:ascii="Arial" w:eastAsia="Times New Roman" w:hAnsi="Arial" w:cs="Arial"/>
          <w:color w:val="000000"/>
          <w:lang w:eastAsia="en-GB"/>
        </w:rPr>
        <w:t xml:space="preserve"> or </w:t>
      </w:r>
      <w:hyperlink r:id="rId14" w:history="1">
        <w:r>
          <w:rPr>
            <w:rStyle w:val="Hyperlink"/>
            <w:rFonts w:ascii="Arial" w:eastAsia="Times New Roman" w:hAnsi="Arial" w:cs="Arial"/>
            <w:color w:val="3333FF"/>
            <w:lang w:eastAsia="en-GB"/>
          </w:rPr>
          <w:t>Cable.co.uk</w:t>
        </w:r>
      </w:hyperlink>
      <w:r>
        <w:rPr>
          <w:rFonts w:ascii="Arial" w:eastAsia="Times New Roman" w:hAnsi="Arial" w:cs="Arial"/>
          <w:color w:val="3333FF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to find / order a broadband package that meets your needs.</w:t>
      </w:r>
    </w:p>
    <w:p w14:paraId="48B4B165" w14:textId="77777777" w:rsidR="004960EF" w:rsidRDefault="004960EF" w:rsidP="004960EF">
      <w:pPr>
        <w:spacing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</w:p>
    <w:p w14:paraId="57064974" w14:textId="77777777" w:rsidR="004960EF" w:rsidRDefault="004960EF" w:rsidP="004960EF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What are the benefits? </w:t>
      </w:r>
    </w:p>
    <w:p w14:paraId="273CD836" w14:textId="77777777" w:rsidR="004960EF" w:rsidRDefault="004960EF" w:rsidP="004960EF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Having access to faster broadband allows you to:</w:t>
      </w:r>
    </w:p>
    <w:p w14:paraId="643F46C3" w14:textId="77777777" w:rsidR="004960EF" w:rsidRDefault="004960EF" w:rsidP="004960E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Browse the web faster</w:t>
      </w:r>
    </w:p>
    <w:p w14:paraId="6A8A9B0D" w14:textId="77777777" w:rsidR="004960EF" w:rsidRDefault="004960EF" w:rsidP="004960EF">
      <w:pPr>
        <w:pStyle w:val="ListParagraph"/>
        <w:numPr>
          <w:ilvl w:val="0"/>
          <w:numId w:val="4"/>
        </w:numPr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Stream HD films, TV shows, games and videos without buffering slowing you down</w:t>
      </w:r>
    </w:p>
    <w:p w14:paraId="626B375C" w14:textId="77777777" w:rsidR="004960EF" w:rsidRDefault="004960EF" w:rsidP="004960E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Talk face-to-face with friends and family using Skype, FaceTime or similar software</w:t>
      </w:r>
    </w:p>
    <w:p w14:paraId="4637A501" w14:textId="77777777" w:rsidR="004960EF" w:rsidRDefault="004960EF" w:rsidP="004960E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Compete with other businesses in the increasingly competitive global marketplace</w:t>
      </w:r>
    </w:p>
    <w:p w14:paraId="5FC1F65F" w14:textId="77777777" w:rsidR="004960EF" w:rsidRDefault="004960EF" w:rsidP="004960E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Reduce workplace costs through remote working / working from home</w:t>
      </w:r>
    </w:p>
    <w:p w14:paraId="2F1580A4" w14:textId="77777777" w:rsidR="004960EF" w:rsidRDefault="004960EF" w:rsidP="004960EF">
      <w:pPr>
        <w:spacing w:after="0" w:line="240" w:lineRule="auto"/>
        <w:textAlignment w:val="center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sz w:val="14"/>
          <w:szCs w:val="14"/>
          <w:lang w:eastAsia="en-GB"/>
        </w:rPr>
        <w:t>         </w:t>
      </w:r>
    </w:p>
    <w:p w14:paraId="66F4DD28" w14:textId="77777777" w:rsidR="004960EF" w:rsidRDefault="004960EF" w:rsidP="004960EF">
      <w:pPr>
        <w:spacing w:line="240" w:lineRule="auto"/>
        <w:rPr>
          <w:rFonts w:ascii="Arial" w:eastAsia="Times New Roman" w:hAnsi="Arial" w:cs="Arial"/>
          <w:color w:val="00B050"/>
          <w:lang w:eastAsia="en-GB"/>
        </w:rPr>
      </w:pPr>
      <w:r>
        <w:rPr>
          <w:rFonts w:ascii="Arial" w:eastAsia="Times New Roman" w:hAnsi="Arial" w:cs="Arial"/>
          <w:b/>
          <w:i/>
          <w:iCs/>
          <w:color w:val="000000"/>
          <w:lang w:eastAsia="en-GB"/>
        </w:rPr>
        <w:t>Please Note:</w:t>
      </w:r>
      <w:r>
        <w:rPr>
          <w:rFonts w:ascii="Arial" w:eastAsia="Times New Roman" w:hAnsi="Arial" w:cs="Arial"/>
          <w:i/>
          <w:iCs/>
          <w:color w:val="000000"/>
          <w:lang w:eastAsia="en-GB"/>
        </w:rPr>
        <w:t xml:space="preserve"> Not every property connected to an upgraded FTTC cabinet is guaranteed to benefit due to some properties’ distances from the cabinet and/or the quality of copper connections. </w:t>
      </w:r>
    </w:p>
    <w:p w14:paraId="5AD52F9B" w14:textId="77777777" w:rsidR="004960EF" w:rsidRDefault="004960EF" w:rsidP="004960EF">
      <w:pPr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Fibre broadband not available yet?</w:t>
      </w:r>
    </w:p>
    <w:p w14:paraId="3F90329D" w14:textId="77777777" w:rsidR="004960EF" w:rsidRDefault="009E32F4" w:rsidP="004960EF">
      <w:pPr>
        <w:spacing w:line="240" w:lineRule="auto"/>
        <w:rPr>
          <w:rFonts w:ascii="Arial" w:eastAsia="Times New Roman" w:hAnsi="Arial" w:cs="Arial"/>
          <w:color w:val="000000"/>
          <w:lang w:eastAsia="en-GB"/>
        </w:rPr>
      </w:pPr>
      <w:hyperlink r:id="rId15" w:history="1">
        <w:r w:rsidR="004960EF">
          <w:rPr>
            <w:rStyle w:val="Hyperlink"/>
            <w:rFonts w:ascii="Arial" w:eastAsia="Times New Roman" w:hAnsi="Arial" w:cs="Arial"/>
            <w:color w:val="954F72"/>
            <w:lang w:eastAsia="en-GB"/>
          </w:rPr>
          <w:t>Register here</w:t>
        </w:r>
      </w:hyperlink>
      <w:r w:rsidR="004960EF">
        <w:rPr>
          <w:rFonts w:ascii="Arial" w:eastAsia="Times New Roman" w:hAnsi="Arial" w:cs="Arial"/>
          <w:color w:val="555555"/>
          <w:lang w:eastAsia="en-GB"/>
        </w:rPr>
        <w:t> </w:t>
      </w:r>
      <w:r w:rsidR="004960EF">
        <w:rPr>
          <w:rFonts w:ascii="Arial" w:eastAsia="Times New Roman" w:hAnsi="Arial" w:cs="Arial"/>
          <w:color w:val="000000"/>
          <w:lang w:eastAsia="en-GB"/>
        </w:rPr>
        <w:t>to receive updates about future developments that may affect you.</w:t>
      </w:r>
    </w:p>
    <w:p w14:paraId="2C17F493" w14:textId="033FA738" w:rsidR="00C932D5" w:rsidRPr="004960EF" w:rsidRDefault="00C932D5" w:rsidP="004960EF"/>
    <w:sectPr w:rsidR="00C932D5" w:rsidRPr="004960EF" w:rsidSect="00CE7B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F5DC2"/>
    <w:multiLevelType w:val="hybridMultilevel"/>
    <w:tmpl w:val="5AD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20643"/>
    <w:multiLevelType w:val="hybridMultilevel"/>
    <w:tmpl w:val="D622718C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7AC06359"/>
    <w:multiLevelType w:val="hybridMultilevel"/>
    <w:tmpl w:val="5F3841C6"/>
    <w:lvl w:ilvl="0" w:tplc="08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17"/>
    <w:rsid w:val="00000F9F"/>
    <w:rsid w:val="00010164"/>
    <w:rsid w:val="000165AA"/>
    <w:rsid w:val="00027FF2"/>
    <w:rsid w:val="00035E7C"/>
    <w:rsid w:val="000468D9"/>
    <w:rsid w:val="000622D8"/>
    <w:rsid w:val="00067D6D"/>
    <w:rsid w:val="00075E12"/>
    <w:rsid w:val="0008569E"/>
    <w:rsid w:val="00092DED"/>
    <w:rsid w:val="000932CF"/>
    <w:rsid w:val="000A1BB8"/>
    <w:rsid w:val="000B3627"/>
    <w:rsid w:val="000D51DA"/>
    <w:rsid w:val="000E1E01"/>
    <w:rsid w:val="000F44B6"/>
    <w:rsid w:val="000F7FC2"/>
    <w:rsid w:val="0012636C"/>
    <w:rsid w:val="00135BC9"/>
    <w:rsid w:val="00142515"/>
    <w:rsid w:val="00163D4A"/>
    <w:rsid w:val="00167A12"/>
    <w:rsid w:val="00172E1D"/>
    <w:rsid w:val="00173578"/>
    <w:rsid w:val="0017694A"/>
    <w:rsid w:val="001835D6"/>
    <w:rsid w:val="00194ADC"/>
    <w:rsid w:val="00197722"/>
    <w:rsid w:val="001D720F"/>
    <w:rsid w:val="001E7439"/>
    <w:rsid w:val="00201DEB"/>
    <w:rsid w:val="00211B4E"/>
    <w:rsid w:val="00237BCC"/>
    <w:rsid w:val="00244536"/>
    <w:rsid w:val="00263A8C"/>
    <w:rsid w:val="0027357F"/>
    <w:rsid w:val="00297905"/>
    <w:rsid w:val="002A3617"/>
    <w:rsid w:val="002C63DB"/>
    <w:rsid w:val="002E1C61"/>
    <w:rsid w:val="002E7887"/>
    <w:rsid w:val="00304480"/>
    <w:rsid w:val="003130C6"/>
    <w:rsid w:val="00322E03"/>
    <w:rsid w:val="00341A08"/>
    <w:rsid w:val="00341C50"/>
    <w:rsid w:val="0037396E"/>
    <w:rsid w:val="003840D3"/>
    <w:rsid w:val="00397C95"/>
    <w:rsid w:val="003A5FB0"/>
    <w:rsid w:val="003B01CF"/>
    <w:rsid w:val="003B3E95"/>
    <w:rsid w:val="003E31F1"/>
    <w:rsid w:val="003E37CF"/>
    <w:rsid w:val="003E4AFF"/>
    <w:rsid w:val="004058A3"/>
    <w:rsid w:val="004072C3"/>
    <w:rsid w:val="00417A97"/>
    <w:rsid w:val="004250F4"/>
    <w:rsid w:val="00434D35"/>
    <w:rsid w:val="00436EF5"/>
    <w:rsid w:val="004417D2"/>
    <w:rsid w:val="004603E6"/>
    <w:rsid w:val="004629DB"/>
    <w:rsid w:val="00476706"/>
    <w:rsid w:val="0048698E"/>
    <w:rsid w:val="00490291"/>
    <w:rsid w:val="00494A84"/>
    <w:rsid w:val="004960EF"/>
    <w:rsid w:val="004B4A18"/>
    <w:rsid w:val="004D0B8C"/>
    <w:rsid w:val="004E2B88"/>
    <w:rsid w:val="0051651A"/>
    <w:rsid w:val="00540A3F"/>
    <w:rsid w:val="0057044A"/>
    <w:rsid w:val="00574032"/>
    <w:rsid w:val="0057638E"/>
    <w:rsid w:val="005846B7"/>
    <w:rsid w:val="0059250F"/>
    <w:rsid w:val="005A467E"/>
    <w:rsid w:val="005B6425"/>
    <w:rsid w:val="005C6BDA"/>
    <w:rsid w:val="005C7BFF"/>
    <w:rsid w:val="005E254E"/>
    <w:rsid w:val="005E4384"/>
    <w:rsid w:val="005E449B"/>
    <w:rsid w:val="005F6520"/>
    <w:rsid w:val="006124F4"/>
    <w:rsid w:val="006222A9"/>
    <w:rsid w:val="006258CC"/>
    <w:rsid w:val="0065315A"/>
    <w:rsid w:val="00674A28"/>
    <w:rsid w:val="00677C62"/>
    <w:rsid w:val="006939B9"/>
    <w:rsid w:val="006A26EC"/>
    <w:rsid w:val="006A4B5A"/>
    <w:rsid w:val="006A51DB"/>
    <w:rsid w:val="006C11B6"/>
    <w:rsid w:val="006C20BF"/>
    <w:rsid w:val="006C45AD"/>
    <w:rsid w:val="006C7B83"/>
    <w:rsid w:val="006E7E96"/>
    <w:rsid w:val="006F3F48"/>
    <w:rsid w:val="006F6C5B"/>
    <w:rsid w:val="0071139B"/>
    <w:rsid w:val="00730EBC"/>
    <w:rsid w:val="00744ECE"/>
    <w:rsid w:val="00755B0D"/>
    <w:rsid w:val="007716B6"/>
    <w:rsid w:val="00772736"/>
    <w:rsid w:val="0078755E"/>
    <w:rsid w:val="007B5F2A"/>
    <w:rsid w:val="007B74FA"/>
    <w:rsid w:val="007E2DCC"/>
    <w:rsid w:val="00812C88"/>
    <w:rsid w:val="008444AF"/>
    <w:rsid w:val="00857058"/>
    <w:rsid w:val="00862AC0"/>
    <w:rsid w:val="00866E51"/>
    <w:rsid w:val="0087759F"/>
    <w:rsid w:val="008C4B30"/>
    <w:rsid w:val="008C575F"/>
    <w:rsid w:val="008E5925"/>
    <w:rsid w:val="008E6DDC"/>
    <w:rsid w:val="0090523C"/>
    <w:rsid w:val="0096115C"/>
    <w:rsid w:val="009631DB"/>
    <w:rsid w:val="00987060"/>
    <w:rsid w:val="009A3670"/>
    <w:rsid w:val="009A679E"/>
    <w:rsid w:val="009B4B3D"/>
    <w:rsid w:val="009C37E7"/>
    <w:rsid w:val="009C41E8"/>
    <w:rsid w:val="009E32F4"/>
    <w:rsid w:val="00A10040"/>
    <w:rsid w:val="00A128C9"/>
    <w:rsid w:val="00A1512F"/>
    <w:rsid w:val="00A216A3"/>
    <w:rsid w:val="00A22844"/>
    <w:rsid w:val="00A3406A"/>
    <w:rsid w:val="00A3738E"/>
    <w:rsid w:val="00A5180A"/>
    <w:rsid w:val="00A53857"/>
    <w:rsid w:val="00A55DB3"/>
    <w:rsid w:val="00A65AC3"/>
    <w:rsid w:val="00A708D4"/>
    <w:rsid w:val="00A826A4"/>
    <w:rsid w:val="00AD5A22"/>
    <w:rsid w:val="00AF0CF8"/>
    <w:rsid w:val="00B06DB2"/>
    <w:rsid w:val="00B23358"/>
    <w:rsid w:val="00B25FBD"/>
    <w:rsid w:val="00B305C5"/>
    <w:rsid w:val="00B349C9"/>
    <w:rsid w:val="00B35606"/>
    <w:rsid w:val="00B36A37"/>
    <w:rsid w:val="00B516F1"/>
    <w:rsid w:val="00B5595D"/>
    <w:rsid w:val="00B55E4A"/>
    <w:rsid w:val="00B67295"/>
    <w:rsid w:val="00B863BA"/>
    <w:rsid w:val="00B86E9D"/>
    <w:rsid w:val="00BA276D"/>
    <w:rsid w:val="00BA6B8F"/>
    <w:rsid w:val="00BB2F22"/>
    <w:rsid w:val="00BB5F02"/>
    <w:rsid w:val="00BE3780"/>
    <w:rsid w:val="00BF0B5C"/>
    <w:rsid w:val="00C02091"/>
    <w:rsid w:val="00C42067"/>
    <w:rsid w:val="00C433C1"/>
    <w:rsid w:val="00C53A93"/>
    <w:rsid w:val="00C65C0D"/>
    <w:rsid w:val="00C75666"/>
    <w:rsid w:val="00C932D5"/>
    <w:rsid w:val="00CB7B1E"/>
    <w:rsid w:val="00CC2AF2"/>
    <w:rsid w:val="00CE603B"/>
    <w:rsid w:val="00D11845"/>
    <w:rsid w:val="00D14713"/>
    <w:rsid w:val="00D64BE6"/>
    <w:rsid w:val="00D72055"/>
    <w:rsid w:val="00D869DE"/>
    <w:rsid w:val="00D9064A"/>
    <w:rsid w:val="00D92FDD"/>
    <w:rsid w:val="00D96B79"/>
    <w:rsid w:val="00DC16A0"/>
    <w:rsid w:val="00DD3282"/>
    <w:rsid w:val="00DF0391"/>
    <w:rsid w:val="00E11809"/>
    <w:rsid w:val="00E1338B"/>
    <w:rsid w:val="00E22A8C"/>
    <w:rsid w:val="00E27CF8"/>
    <w:rsid w:val="00E30649"/>
    <w:rsid w:val="00E5027C"/>
    <w:rsid w:val="00E54FFA"/>
    <w:rsid w:val="00E5688B"/>
    <w:rsid w:val="00E61CBD"/>
    <w:rsid w:val="00EA01D0"/>
    <w:rsid w:val="00EA3FD2"/>
    <w:rsid w:val="00EB4908"/>
    <w:rsid w:val="00EB50C9"/>
    <w:rsid w:val="00EC5E7B"/>
    <w:rsid w:val="00EE222E"/>
    <w:rsid w:val="00F06A09"/>
    <w:rsid w:val="00F145F8"/>
    <w:rsid w:val="00F17DC4"/>
    <w:rsid w:val="00F32EF0"/>
    <w:rsid w:val="00F36086"/>
    <w:rsid w:val="00F46042"/>
    <w:rsid w:val="00F53B7C"/>
    <w:rsid w:val="00F5519E"/>
    <w:rsid w:val="00F568F5"/>
    <w:rsid w:val="00F67BB9"/>
    <w:rsid w:val="00F72376"/>
    <w:rsid w:val="00FE053B"/>
    <w:rsid w:val="00FE24A8"/>
    <w:rsid w:val="00FE2B6E"/>
    <w:rsid w:val="00FF032C"/>
    <w:rsid w:val="00FF3551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8DDF"/>
  <w15:chartTrackingRefBased/>
  <w15:docId w15:val="{76CE52C8-2D4E-415D-A301-2AF20442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0E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E2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oadbandgenie.co.uk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oadbandchoices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neysavingexpert.com/phones/cheap-broadban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swbroadband.org.uk/get-involved/register-for-more-information/" TargetMode="External"/><Relationship Id="rId10" Type="http://schemas.openxmlformats.org/officeDocument/2006/relationships/hyperlink" Target="https://www.cswbroadband.org.uk/about-broadband/how-to-use-the-bt-line-checke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slchecker.bt.com/adsl/adslchecker.welcome" TargetMode="External"/><Relationship Id="rId14" Type="http://schemas.openxmlformats.org/officeDocument/2006/relationships/hyperlink" Target="https://www.cabl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203DC60E9B3408A7BCE6974A340A8" ma:contentTypeVersion="22" ma:contentTypeDescription="Create a new document." ma:contentTypeScope="" ma:versionID="a0ad4aaec351f5eb39f47f1d2d073055">
  <xsd:schema xmlns:xsd="http://www.w3.org/2001/XMLSchema" xmlns:xs="http://www.w3.org/2001/XMLSchema" xmlns:p="http://schemas.microsoft.com/office/2006/metadata/properties" xmlns:ns1="http://schemas.microsoft.com/sharepoint/v3" xmlns:ns2="9e57b4b9-9794-49ce-a3bf-c8051eab441d" xmlns:ns3="8f0574f8-f433-46fb-8c2c-2064bd76c9d3" targetNamespace="http://schemas.microsoft.com/office/2006/metadata/properties" ma:root="true" ma:fieldsID="daa0be7b1617510d5556ec96bc7ddb5b" ns1:_="" ns2:_="" ns3:_="">
    <xsd:import namespace="http://schemas.microsoft.com/sharepoint/v3"/>
    <xsd:import namespace="9e57b4b9-9794-49ce-a3bf-c8051eab441d"/>
    <xsd:import namespace="8f0574f8-f433-46fb-8c2c-2064bd76c9d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7b4b9-9794-49ce-a3bf-c8051eab441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8" nillable="true" ma:displayName="Sharing Hint Hash" ma:internalName="SharingHintHash" ma:readOnly="true">
      <xsd:simpleType>
        <xsd:restriction base="dms:Text"/>
      </xsd:simple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574f8-f433-46fb-8c2c-2064bd76c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_dlc_DocId xmlns="9e57b4b9-9794-49ce-a3bf-c8051eab441d">25PMSSPDNKN6-7-8787</_dlc_DocId>
    <_dlc_DocIdUrl xmlns="9e57b4b9-9794-49ce-a3bf-c8051eab441d">
      <Url>https://welearn365.sharepoint.com/sites/BDUK/_layouts/15/DocIdRedir.aspx?ID=25PMSSPDNKN6-7-8787</Url>
      <Description>25PMSSPDNKN6-7-8787</Description>
    </_dlc_DocIdUrl>
  </documentManagement>
</p:properties>
</file>

<file path=customXml/itemProps1.xml><?xml version="1.0" encoding="utf-8"?>
<ds:datastoreItem xmlns:ds="http://schemas.openxmlformats.org/officeDocument/2006/customXml" ds:itemID="{DC6E5EA5-E8F9-432D-8AEB-A48245C53A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D9FEF-DAA2-4B38-8F5B-AF12A20AFD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EC6BC0-DAFF-4064-8F94-2B0D07CD9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57b4b9-9794-49ce-a3bf-c8051eab441d"/>
    <ds:schemaRef ds:uri="8f0574f8-f433-46fb-8c2c-2064bd76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DB736-D194-4B93-BA22-6CC96544F2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e57b4b9-9794-49ce-a3bf-c8051eab44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Tristram</dc:creator>
  <cp:keywords/>
  <dc:description/>
  <cp:lastModifiedBy>Heather</cp:lastModifiedBy>
  <cp:revision>2</cp:revision>
  <dcterms:created xsi:type="dcterms:W3CDTF">2019-11-12T14:33:00Z</dcterms:created>
  <dcterms:modified xsi:type="dcterms:W3CDTF">2019-11-12T14:33:00Z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0x010100F73203DC60E9B3408A7BCE6974A340A8</vt:lpwstr>
  </property>
  <property fmtid="{D5CDD505-2E9C-101B-9397-08002B2CF9AE}" pid="3" name="_dlc_DocIdItemGuid">
    <vt:lpwstr>aa50f993-6855-4d23-8f40-963e87cb50ca</vt:lpwstr>
  </property>
</Properties>
</file>