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02" w:rsidRDefault="00F01302" w:rsidP="00BF27ED"/>
    <w:p w:rsidR="00137EAD" w:rsidRPr="00C26D93" w:rsidRDefault="00137EAD" w:rsidP="00BF27ED">
      <w:pPr>
        <w:rPr>
          <w:b/>
          <w:sz w:val="28"/>
          <w:szCs w:val="28"/>
        </w:rPr>
      </w:pPr>
      <w:r w:rsidRPr="00C26D93">
        <w:rPr>
          <w:b/>
          <w:sz w:val="28"/>
          <w:szCs w:val="28"/>
        </w:rPr>
        <w:t>Minu</w:t>
      </w:r>
      <w:r w:rsidR="007E47AB">
        <w:rPr>
          <w:b/>
          <w:sz w:val="28"/>
          <w:szCs w:val="28"/>
        </w:rPr>
        <w:t>tes of the Parish Cou</w:t>
      </w:r>
      <w:r w:rsidR="0037083E">
        <w:rPr>
          <w:b/>
          <w:sz w:val="28"/>
          <w:szCs w:val="28"/>
        </w:rPr>
        <w:t>ncil Meeting held on Thursday 17 January 2019</w:t>
      </w:r>
      <w:r w:rsidRPr="00C26D93">
        <w:rPr>
          <w:b/>
          <w:sz w:val="28"/>
          <w:szCs w:val="28"/>
        </w:rPr>
        <w:t xml:space="preserve"> at 7.30</w:t>
      </w:r>
      <w:r w:rsidR="009D08F5" w:rsidRPr="00C26D93">
        <w:rPr>
          <w:b/>
          <w:sz w:val="28"/>
          <w:szCs w:val="28"/>
        </w:rPr>
        <w:t xml:space="preserve"> </w:t>
      </w:r>
      <w:r w:rsidR="007E47AB">
        <w:rPr>
          <w:b/>
          <w:sz w:val="28"/>
          <w:szCs w:val="28"/>
        </w:rPr>
        <w:t xml:space="preserve">pm </w:t>
      </w:r>
      <w:r w:rsidR="004C4D57">
        <w:rPr>
          <w:b/>
          <w:sz w:val="28"/>
          <w:szCs w:val="28"/>
        </w:rPr>
        <w:t>in the Memorial Hall, Newton</w:t>
      </w:r>
    </w:p>
    <w:p w:rsidR="00137EAD" w:rsidRDefault="00FE07EA" w:rsidP="00137EAD">
      <w:pPr>
        <w:pStyle w:val="ListParagraph"/>
        <w:numPr>
          <w:ilvl w:val="0"/>
          <w:numId w:val="9"/>
        </w:numPr>
        <w:rPr>
          <w:sz w:val="24"/>
          <w:szCs w:val="24"/>
        </w:rPr>
      </w:pPr>
      <w:r w:rsidRPr="00570480">
        <w:rPr>
          <w:sz w:val="24"/>
          <w:szCs w:val="24"/>
        </w:rPr>
        <w:t>Present</w:t>
      </w:r>
      <w:r w:rsidR="00BA3CC1" w:rsidRPr="00570480">
        <w:rPr>
          <w:sz w:val="24"/>
          <w:szCs w:val="24"/>
        </w:rPr>
        <w:t xml:space="preserve"> </w:t>
      </w:r>
      <w:r w:rsidR="007E47AB" w:rsidRPr="00570480">
        <w:rPr>
          <w:sz w:val="24"/>
          <w:szCs w:val="24"/>
        </w:rPr>
        <w:t>–</w:t>
      </w:r>
      <w:r w:rsidR="007436A3">
        <w:rPr>
          <w:sz w:val="24"/>
          <w:szCs w:val="24"/>
        </w:rPr>
        <w:t xml:space="preserve"> </w:t>
      </w:r>
      <w:r w:rsidR="007E47AB">
        <w:rPr>
          <w:sz w:val="24"/>
          <w:szCs w:val="24"/>
        </w:rPr>
        <w:t xml:space="preserve">Councillors </w:t>
      </w:r>
      <w:r w:rsidR="007436A3">
        <w:rPr>
          <w:sz w:val="24"/>
          <w:szCs w:val="24"/>
        </w:rPr>
        <w:t xml:space="preserve">Ian </w:t>
      </w:r>
      <w:r w:rsidR="00137EAD">
        <w:rPr>
          <w:sz w:val="24"/>
          <w:szCs w:val="24"/>
        </w:rPr>
        <w:t>Davis</w:t>
      </w:r>
      <w:r w:rsidR="007436A3">
        <w:rPr>
          <w:sz w:val="24"/>
          <w:szCs w:val="24"/>
        </w:rPr>
        <w:t xml:space="preserve"> (ID)</w:t>
      </w:r>
      <w:r w:rsidR="007E6608">
        <w:rPr>
          <w:sz w:val="24"/>
          <w:szCs w:val="24"/>
        </w:rPr>
        <w:t xml:space="preserve"> Chair</w:t>
      </w:r>
      <w:r w:rsidR="00137EAD">
        <w:rPr>
          <w:sz w:val="24"/>
          <w:szCs w:val="24"/>
        </w:rPr>
        <w:t>, A</w:t>
      </w:r>
      <w:r w:rsidR="007436A3">
        <w:rPr>
          <w:sz w:val="24"/>
          <w:szCs w:val="24"/>
        </w:rPr>
        <w:t>nne</w:t>
      </w:r>
      <w:r w:rsidR="00137EAD">
        <w:rPr>
          <w:sz w:val="24"/>
          <w:szCs w:val="24"/>
        </w:rPr>
        <w:t xml:space="preserve"> Davis</w:t>
      </w:r>
      <w:r w:rsidR="007436A3">
        <w:rPr>
          <w:sz w:val="24"/>
          <w:szCs w:val="24"/>
        </w:rPr>
        <w:t xml:space="preserve"> (</w:t>
      </w:r>
      <w:proofErr w:type="spellStart"/>
      <w:r w:rsidR="007436A3">
        <w:rPr>
          <w:sz w:val="24"/>
          <w:szCs w:val="24"/>
        </w:rPr>
        <w:t>ADa</w:t>
      </w:r>
      <w:proofErr w:type="spellEnd"/>
      <w:r w:rsidR="007436A3">
        <w:rPr>
          <w:sz w:val="24"/>
          <w:szCs w:val="24"/>
        </w:rPr>
        <w:t>)</w:t>
      </w:r>
      <w:r w:rsidR="00137EAD">
        <w:rPr>
          <w:sz w:val="24"/>
          <w:szCs w:val="24"/>
        </w:rPr>
        <w:t>, F</w:t>
      </w:r>
      <w:r w:rsidR="007436A3">
        <w:rPr>
          <w:sz w:val="24"/>
          <w:szCs w:val="24"/>
        </w:rPr>
        <w:t>rank</w:t>
      </w:r>
      <w:r w:rsidR="00137EAD">
        <w:rPr>
          <w:sz w:val="24"/>
          <w:szCs w:val="24"/>
        </w:rPr>
        <w:t xml:space="preserve"> Preston</w:t>
      </w:r>
      <w:r w:rsidR="007436A3">
        <w:rPr>
          <w:sz w:val="24"/>
          <w:szCs w:val="24"/>
        </w:rPr>
        <w:t xml:space="preserve"> (FP)</w:t>
      </w:r>
      <w:r w:rsidR="00A64D5F">
        <w:rPr>
          <w:sz w:val="24"/>
          <w:szCs w:val="24"/>
        </w:rPr>
        <w:t xml:space="preserve">, </w:t>
      </w:r>
      <w:r w:rsidR="007E6608">
        <w:rPr>
          <w:sz w:val="24"/>
          <w:szCs w:val="24"/>
        </w:rPr>
        <w:t>Vanessa Goulborn</w:t>
      </w:r>
      <w:r w:rsidR="00561BBC">
        <w:rPr>
          <w:sz w:val="24"/>
          <w:szCs w:val="24"/>
        </w:rPr>
        <w:t xml:space="preserve"> (VG) </w:t>
      </w:r>
      <w:r w:rsidR="00A64D5F">
        <w:rPr>
          <w:sz w:val="24"/>
          <w:szCs w:val="24"/>
        </w:rPr>
        <w:t>and</w:t>
      </w:r>
      <w:r w:rsidR="007E47AB">
        <w:rPr>
          <w:sz w:val="24"/>
          <w:szCs w:val="24"/>
        </w:rPr>
        <w:t xml:space="preserve"> </w:t>
      </w:r>
      <w:r w:rsidR="00137EAD">
        <w:rPr>
          <w:sz w:val="24"/>
          <w:szCs w:val="24"/>
        </w:rPr>
        <w:t>R</w:t>
      </w:r>
      <w:r w:rsidR="007436A3">
        <w:rPr>
          <w:sz w:val="24"/>
          <w:szCs w:val="24"/>
        </w:rPr>
        <w:t>ichard</w:t>
      </w:r>
      <w:r w:rsidR="00137EAD">
        <w:rPr>
          <w:sz w:val="24"/>
          <w:szCs w:val="24"/>
        </w:rPr>
        <w:t xml:space="preserve"> C</w:t>
      </w:r>
      <w:r w:rsidR="00916931">
        <w:rPr>
          <w:sz w:val="24"/>
          <w:szCs w:val="24"/>
        </w:rPr>
        <w:t>rane</w:t>
      </w:r>
      <w:r w:rsidR="007436A3">
        <w:rPr>
          <w:sz w:val="24"/>
          <w:szCs w:val="24"/>
        </w:rPr>
        <w:t xml:space="preserve"> (RC)</w:t>
      </w:r>
      <w:r w:rsidR="0037083E">
        <w:rPr>
          <w:sz w:val="24"/>
          <w:szCs w:val="24"/>
        </w:rPr>
        <w:t xml:space="preserve"> Vice Chair, </w:t>
      </w:r>
      <w:r w:rsidR="001B3EC6">
        <w:rPr>
          <w:sz w:val="24"/>
          <w:szCs w:val="24"/>
        </w:rPr>
        <w:t>Clerk Allyson Downes (ADo)</w:t>
      </w:r>
      <w:r w:rsidR="0037083E">
        <w:rPr>
          <w:sz w:val="24"/>
          <w:szCs w:val="24"/>
        </w:rPr>
        <w:t xml:space="preserve"> and one member</w:t>
      </w:r>
      <w:r w:rsidR="00F51012">
        <w:rPr>
          <w:sz w:val="24"/>
          <w:szCs w:val="24"/>
        </w:rPr>
        <w:t xml:space="preserve"> of the public</w:t>
      </w:r>
      <w:r w:rsidR="0037083E">
        <w:rPr>
          <w:sz w:val="24"/>
          <w:szCs w:val="24"/>
        </w:rPr>
        <w:t xml:space="preserve"> (June Ford)</w:t>
      </w:r>
      <w:r w:rsidR="00F51012">
        <w:rPr>
          <w:sz w:val="24"/>
          <w:szCs w:val="24"/>
        </w:rPr>
        <w:t>.</w:t>
      </w:r>
    </w:p>
    <w:p w:rsidR="00137EAD" w:rsidRDefault="0037083E" w:rsidP="00137EAD">
      <w:pPr>
        <w:pStyle w:val="ListParagraph"/>
        <w:numPr>
          <w:ilvl w:val="0"/>
          <w:numId w:val="9"/>
        </w:numPr>
        <w:rPr>
          <w:sz w:val="24"/>
          <w:szCs w:val="24"/>
        </w:rPr>
      </w:pPr>
      <w:r w:rsidRPr="00570480">
        <w:rPr>
          <w:sz w:val="24"/>
          <w:szCs w:val="24"/>
        </w:rPr>
        <w:t>Apologies</w:t>
      </w:r>
      <w:r>
        <w:rPr>
          <w:sz w:val="24"/>
          <w:szCs w:val="24"/>
        </w:rPr>
        <w:t xml:space="preserve"> were received from RBC Councillor Leigh Hunt and County Councillor Adrian Warwick.</w:t>
      </w:r>
    </w:p>
    <w:p w:rsidR="007E6608" w:rsidRDefault="007E6608" w:rsidP="00137EAD">
      <w:pPr>
        <w:pStyle w:val="ListParagraph"/>
        <w:numPr>
          <w:ilvl w:val="0"/>
          <w:numId w:val="9"/>
        </w:numPr>
        <w:rPr>
          <w:sz w:val="24"/>
          <w:szCs w:val="24"/>
        </w:rPr>
      </w:pPr>
      <w:r>
        <w:rPr>
          <w:sz w:val="24"/>
          <w:szCs w:val="24"/>
        </w:rPr>
        <w:t xml:space="preserve">There were no declarations of interest expressed. </w:t>
      </w:r>
    </w:p>
    <w:p w:rsidR="00561BBC" w:rsidRPr="007E6608" w:rsidRDefault="007E6608" w:rsidP="007E6608">
      <w:pPr>
        <w:pStyle w:val="ListParagraph"/>
        <w:numPr>
          <w:ilvl w:val="0"/>
          <w:numId w:val="9"/>
        </w:numPr>
        <w:rPr>
          <w:sz w:val="24"/>
          <w:szCs w:val="24"/>
        </w:rPr>
      </w:pPr>
      <w:r>
        <w:rPr>
          <w:sz w:val="24"/>
          <w:szCs w:val="24"/>
        </w:rPr>
        <w:t>Minutes o</w:t>
      </w:r>
      <w:r w:rsidR="0037083E">
        <w:rPr>
          <w:sz w:val="24"/>
          <w:szCs w:val="24"/>
        </w:rPr>
        <w:t xml:space="preserve">f the meeting held on </w:t>
      </w:r>
      <w:r w:rsidR="00570480">
        <w:rPr>
          <w:sz w:val="24"/>
          <w:szCs w:val="24"/>
        </w:rPr>
        <w:t>29</w:t>
      </w:r>
      <w:r w:rsidR="00116448">
        <w:rPr>
          <w:sz w:val="24"/>
          <w:szCs w:val="24"/>
        </w:rPr>
        <w:t xml:space="preserve"> Nove</w:t>
      </w:r>
      <w:r w:rsidR="0037083E">
        <w:rPr>
          <w:sz w:val="24"/>
          <w:szCs w:val="24"/>
        </w:rPr>
        <w:t>mber 2018</w:t>
      </w:r>
      <w:r>
        <w:rPr>
          <w:sz w:val="24"/>
          <w:szCs w:val="24"/>
        </w:rPr>
        <w:t xml:space="preserve"> were agreed with no amendments and signed by the Chair.</w:t>
      </w:r>
      <w:r w:rsidR="001B3EC6">
        <w:rPr>
          <w:sz w:val="24"/>
          <w:szCs w:val="24"/>
        </w:rPr>
        <w:t xml:space="preserve"> </w:t>
      </w:r>
      <w:r>
        <w:rPr>
          <w:sz w:val="24"/>
          <w:szCs w:val="24"/>
        </w:rPr>
        <w:t xml:space="preserve"> </w:t>
      </w:r>
      <w:r w:rsidR="00116448">
        <w:rPr>
          <w:sz w:val="24"/>
          <w:szCs w:val="24"/>
        </w:rPr>
        <w:t>It was noted that there was no meeting in December 2018.</w:t>
      </w:r>
    </w:p>
    <w:p w:rsidR="007E6608" w:rsidRDefault="007E6608" w:rsidP="007436A3">
      <w:pPr>
        <w:pStyle w:val="ListParagraph"/>
        <w:numPr>
          <w:ilvl w:val="0"/>
          <w:numId w:val="9"/>
        </w:numPr>
        <w:rPr>
          <w:sz w:val="24"/>
          <w:szCs w:val="24"/>
        </w:rPr>
      </w:pPr>
      <w:r>
        <w:rPr>
          <w:sz w:val="24"/>
          <w:szCs w:val="24"/>
        </w:rPr>
        <w:t>Matters arising from the minutes:</w:t>
      </w:r>
    </w:p>
    <w:p w:rsidR="00116448" w:rsidRDefault="00116448" w:rsidP="00116448">
      <w:pPr>
        <w:pStyle w:val="ListParagraph"/>
        <w:numPr>
          <w:ilvl w:val="2"/>
          <w:numId w:val="9"/>
        </w:numPr>
        <w:rPr>
          <w:sz w:val="24"/>
          <w:szCs w:val="24"/>
        </w:rPr>
      </w:pPr>
      <w:r>
        <w:rPr>
          <w:sz w:val="24"/>
          <w:szCs w:val="24"/>
        </w:rPr>
        <w:t xml:space="preserve">Website – It was noted that the new website </w:t>
      </w:r>
      <w:r w:rsidR="00EA25A2">
        <w:rPr>
          <w:sz w:val="24"/>
          <w:szCs w:val="24"/>
        </w:rPr>
        <w:t>i</w:t>
      </w:r>
      <w:r>
        <w:rPr>
          <w:sz w:val="24"/>
          <w:szCs w:val="24"/>
        </w:rPr>
        <w:t>s now live and the link to access it would be shared on Facebook – ADo</w:t>
      </w:r>
    </w:p>
    <w:p w:rsidR="00116448" w:rsidRDefault="00116448" w:rsidP="00116448">
      <w:pPr>
        <w:pStyle w:val="ListParagraph"/>
        <w:numPr>
          <w:ilvl w:val="2"/>
          <w:numId w:val="9"/>
        </w:numPr>
        <w:rPr>
          <w:sz w:val="24"/>
          <w:szCs w:val="24"/>
        </w:rPr>
      </w:pPr>
      <w:r>
        <w:rPr>
          <w:sz w:val="24"/>
          <w:szCs w:val="24"/>
        </w:rPr>
        <w:t xml:space="preserve">PC Newsletter – It was agreed that a content plan would be shared with the Council </w:t>
      </w:r>
      <w:r w:rsidR="00570480">
        <w:rPr>
          <w:sz w:val="24"/>
          <w:szCs w:val="24"/>
        </w:rPr>
        <w:t xml:space="preserve"> </w:t>
      </w:r>
      <w:r w:rsidR="00570480" w:rsidRPr="00570480">
        <w:rPr>
          <w:b/>
          <w:sz w:val="24"/>
          <w:szCs w:val="24"/>
        </w:rPr>
        <w:t>(ADo)</w:t>
      </w:r>
      <w:r w:rsidR="00570480">
        <w:rPr>
          <w:sz w:val="24"/>
          <w:szCs w:val="24"/>
        </w:rPr>
        <w:t xml:space="preserve"> </w:t>
      </w:r>
      <w:r>
        <w:rPr>
          <w:sz w:val="24"/>
          <w:szCs w:val="24"/>
        </w:rPr>
        <w:t xml:space="preserve">and the first newsletter would be on the Website and </w:t>
      </w:r>
      <w:r w:rsidR="00EA25A2">
        <w:rPr>
          <w:sz w:val="24"/>
          <w:szCs w:val="24"/>
        </w:rPr>
        <w:t xml:space="preserve">a hard copy would be </w:t>
      </w:r>
      <w:r w:rsidR="00244F2F">
        <w:rPr>
          <w:sz w:val="24"/>
          <w:szCs w:val="24"/>
        </w:rPr>
        <w:t>delivered</w:t>
      </w:r>
      <w:r w:rsidR="00EA25A2">
        <w:rPr>
          <w:sz w:val="24"/>
          <w:szCs w:val="24"/>
        </w:rPr>
        <w:t xml:space="preserve"> to residents</w:t>
      </w:r>
      <w:r>
        <w:rPr>
          <w:sz w:val="24"/>
          <w:szCs w:val="24"/>
        </w:rPr>
        <w:t xml:space="preserve">, by members of </w:t>
      </w:r>
      <w:r w:rsidR="00EA25A2">
        <w:rPr>
          <w:sz w:val="24"/>
          <w:szCs w:val="24"/>
        </w:rPr>
        <w:t>the PC.</w:t>
      </w:r>
    </w:p>
    <w:p w:rsidR="00EA25A2" w:rsidRPr="00F84003" w:rsidRDefault="00EA25A2" w:rsidP="00F84003">
      <w:pPr>
        <w:pStyle w:val="ListParagraph"/>
        <w:numPr>
          <w:ilvl w:val="2"/>
          <w:numId w:val="9"/>
        </w:numPr>
        <w:rPr>
          <w:sz w:val="24"/>
          <w:szCs w:val="24"/>
        </w:rPr>
      </w:pPr>
      <w:r>
        <w:rPr>
          <w:sz w:val="24"/>
          <w:szCs w:val="24"/>
        </w:rPr>
        <w:t>Village Transport Update – ID had contacted the Chair of Clifton PC</w:t>
      </w:r>
      <w:r w:rsidR="00165D0C">
        <w:rPr>
          <w:sz w:val="24"/>
          <w:szCs w:val="24"/>
        </w:rPr>
        <w:t xml:space="preserve"> with regard to the Stagecoach S</w:t>
      </w:r>
      <w:r>
        <w:rPr>
          <w:sz w:val="24"/>
          <w:szCs w:val="24"/>
        </w:rPr>
        <w:t xml:space="preserve">ervice which had now ceased.  It was noted that Warwick County Council (WCC) had provided a time limited subsidised service.  ID is </w:t>
      </w:r>
      <w:r w:rsidRPr="00F84003">
        <w:rPr>
          <w:sz w:val="24"/>
          <w:szCs w:val="24"/>
        </w:rPr>
        <w:t>meeting</w:t>
      </w:r>
      <w:r w:rsidR="00F84003" w:rsidRPr="00F84003">
        <w:rPr>
          <w:sz w:val="24"/>
          <w:szCs w:val="24"/>
        </w:rPr>
        <w:t xml:space="preserve"> the Chair and Vice Chair of Clifton Parish Council </w:t>
      </w:r>
      <w:r w:rsidRPr="00F84003">
        <w:rPr>
          <w:sz w:val="24"/>
          <w:szCs w:val="24"/>
        </w:rPr>
        <w:t>to discuss the future of the service</w:t>
      </w:r>
      <w:r w:rsidR="00F84003" w:rsidRPr="00F84003">
        <w:rPr>
          <w:sz w:val="24"/>
          <w:szCs w:val="24"/>
        </w:rPr>
        <w:t xml:space="preserve"> and other matters of mutual interest</w:t>
      </w:r>
      <w:r w:rsidRPr="00F84003">
        <w:rPr>
          <w:sz w:val="24"/>
          <w:szCs w:val="24"/>
        </w:rPr>
        <w:t>.</w:t>
      </w:r>
      <w:r w:rsidR="00783068" w:rsidRPr="00F84003">
        <w:rPr>
          <w:sz w:val="24"/>
          <w:szCs w:val="24"/>
        </w:rPr>
        <w:t xml:space="preserve"> </w:t>
      </w:r>
      <w:r w:rsidRPr="00F84003">
        <w:rPr>
          <w:sz w:val="24"/>
          <w:szCs w:val="24"/>
        </w:rPr>
        <w:t xml:space="preserve"> In the meantime, it was</w:t>
      </w:r>
      <w:r w:rsidR="00165D0C" w:rsidRPr="00F84003">
        <w:rPr>
          <w:sz w:val="24"/>
          <w:szCs w:val="24"/>
        </w:rPr>
        <w:t xml:space="preserve"> noted that the Back and Forth S</w:t>
      </w:r>
      <w:r w:rsidRPr="00F84003">
        <w:rPr>
          <w:sz w:val="24"/>
          <w:szCs w:val="24"/>
        </w:rPr>
        <w:t xml:space="preserve">ervice was now operational and although limited, </w:t>
      </w:r>
      <w:r w:rsidR="00165D0C" w:rsidRPr="00F84003">
        <w:rPr>
          <w:sz w:val="24"/>
          <w:szCs w:val="24"/>
        </w:rPr>
        <w:t>bus pass recipients can use it</w:t>
      </w:r>
      <w:r w:rsidRPr="00F84003">
        <w:rPr>
          <w:sz w:val="24"/>
          <w:szCs w:val="24"/>
        </w:rPr>
        <w:t xml:space="preserve"> and it is considered a cheaper alternative to taxis.</w:t>
      </w:r>
    </w:p>
    <w:p w:rsidR="00EA25A2" w:rsidRDefault="00EA25A2" w:rsidP="00116448">
      <w:pPr>
        <w:pStyle w:val="ListParagraph"/>
        <w:numPr>
          <w:ilvl w:val="2"/>
          <w:numId w:val="9"/>
        </w:numPr>
        <w:rPr>
          <w:sz w:val="24"/>
          <w:szCs w:val="24"/>
        </w:rPr>
      </w:pPr>
      <w:r>
        <w:rPr>
          <w:sz w:val="24"/>
          <w:szCs w:val="24"/>
        </w:rPr>
        <w:t>Trees on Newton Road – Further information had been sent to WCC regarding trimming the identified trees.  The Clerk would keep the PC updated on progress.</w:t>
      </w:r>
    </w:p>
    <w:p w:rsidR="00EE285D" w:rsidRDefault="00EA25A2" w:rsidP="00F84003">
      <w:pPr>
        <w:pStyle w:val="ListParagraph"/>
        <w:numPr>
          <w:ilvl w:val="2"/>
          <w:numId w:val="9"/>
        </w:numPr>
        <w:rPr>
          <w:sz w:val="24"/>
          <w:szCs w:val="24"/>
        </w:rPr>
      </w:pPr>
      <w:r>
        <w:rPr>
          <w:sz w:val="24"/>
          <w:szCs w:val="24"/>
        </w:rPr>
        <w:t>Memorial Hall Improvements –</w:t>
      </w:r>
      <w:r w:rsidR="00B20202">
        <w:rPr>
          <w:sz w:val="24"/>
          <w:szCs w:val="24"/>
        </w:rPr>
        <w:t xml:space="preserve"> ID reported that he and </w:t>
      </w:r>
      <w:r>
        <w:rPr>
          <w:sz w:val="24"/>
          <w:szCs w:val="24"/>
        </w:rPr>
        <w:t xml:space="preserve">FP had met a Building Inspector from Rugby Borough Council (RBC) </w:t>
      </w:r>
      <w:r w:rsidR="00B20202">
        <w:rPr>
          <w:sz w:val="24"/>
          <w:szCs w:val="24"/>
        </w:rPr>
        <w:t>to seek advice regarding the level of roof repair.  It was noted that, the roof structure was sound</w:t>
      </w:r>
      <w:r w:rsidR="00570480">
        <w:rPr>
          <w:sz w:val="24"/>
          <w:szCs w:val="24"/>
        </w:rPr>
        <w:t xml:space="preserve"> and only re-slating is required</w:t>
      </w:r>
      <w:r w:rsidR="00B20202">
        <w:rPr>
          <w:sz w:val="24"/>
          <w:szCs w:val="24"/>
        </w:rPr>
        <w:t>.  The Planning Department had been approached to recommend slate style and colour and two updated quotations fo</w:t>
      </w:r>
      <w:r w:rsidR="00165D0C">
        <w:rPr>
          <w:sz w:val="24"/>
          <w:szCs w:val="24"/>
        </w:rPr>
        <w:t xml:space="preserve">r the work </w:t>
      </w:r>
      <w:bookmarkStart w:id="0" w:name="_GoBack"/>
      <w:bookmarkEnd w:id="0"/>
      <w:r w:rsidR="00165D0C">
        <w:rPr>
          <w:sz w:val="24"/>
          <w:szCs w:val="24"/>
        </w:rPr>
        <w:t xml:space="preserve">will now be sought </w:t>
      </w:r>
    </w:p>
    <w:p w:rsidR="00EE285D" w:rsidRDefault="00EE285D" w:rsidP="00EE285D">
      <w:pPr>
        <w:pStyle w:val="ListParagraph"/>
        <w:ind w:left="2160"/>
        <w:rPr>
          <w:sz w:val="24"/>
          <w:szCs w:val="24"/>
        </w:rPr>
      </w:pPr>
    </w:p>
    <w:p w:rsidR="00B20202" w:rsidRPr="00F84003" w:rsidRDefault="00165D0C" w:rsidP="00EE285D">
      <w:pPr>
        <w:pStyle w:val="ListParagraph"/>
        <w:ind w:left="2160"/>
        <w:rPr>
          <w:sz w:val="24"/>
          <w:szCs w:val="24"/>
        </w:rPr>
      </w:pPr>
      <w:proofErr w:type="gramStart"/>
      <w:r>
        <w:rPr>
          <w:sz w:val="24"/>
          <w:szCs w:val="24"/>
        </w:rPr>
        <w:t>by</w:t>
      </w:r>
      <w:proofErr w:type="gramEnd"/>
      <w:r>
        <w:rPr>
          <w:sz w:val="24"/>
          <w:szCs w:val="24"/>
        </w:rPr>
        <w:t xml:space="preserve"> </w:t>
      </w:r>
      <w:r w:rsidRPr="00570480">
        <w:rPr>
          <w:b/>
          <w:sz w:val="24"/>
          <w:szCs w:val="24"/>
        </w:rPr>
        <w:t>FP and ID</w:t>
      </w:r>
      <w:r>
        <w:rPr>
          <w:sz w:val="24"/>
          <w:szCs w:val="24"/>
        </w:rPr>
        <w:t>.</w:t>
      </w:r>
      <w:r w:rsidR="00B20202" w:rsidRPr="00B20202">
        <w:rPr>
          <w:color w:val="FF0000"/>
          <w:sz w:val="24"/>
          <w:szCs w:val="24"/>
        </w:rPr>
        <w:t xml:space="preserve">  </w:t>
      </w:r>
      <w:r w:rsidR="00B20202">
        <w:rPr>
          <w:sz w:val="24"/>
          <w:szCs w:val="24"/>
        </w:rPr>
        <w:t xml:space="preserve">It was also noted that the </w:t>
      </w:r>
      <w:r>
        <w:rPr>
          <w:sz w:val="24"/>
          <w:szCs w:val="24"/>
        </w:rPr>
        <w:t xml:space="preserve">work would require planning </w:t>
      </w:r>
      <w:r w:rsidRPr="00F84003">
        <w:rPr>
          <w:sz w:val="24"/>
          <w:szCs w:val="24"/>
        </w:rPr>
        <w:t xml:space="preserve">permission and the </w:t>
      </w:r>
      <w:r w:rsidR="00570480" w:rsidRPr="00F84003">
        <w:rPr>
          <w:sz w:val="24"/>
          <w:szCs w:val="24"/>
        </w:rPr>
        <w:t>PC is seeking a grant from</w:t>
      </w:r>
      <w:r w:rsidR="00B20202" w:rsidRPr="00F84003">
        <w:rPr>
          <w:sz w:val="24"/>
          <w:szCs w:val="24"/>
        </w:rPr>
        <w:t xml:space="preserve"> </w:t>
      </w:r>
      <w:r w:rsidR="00570480" w:rsidRPr="00F84003">
        <w:rPr>
          <w:color w:val="000000" w:themeColor="text1"/>
          <w:sz w:val="24"/>
          <w:szCs w:val="24"/>
        </w:rPr>
        <w:t>Rural Development</w:t>
      </w:r>
      <w:r w:rsidR="00B20202" w:rsidRPr="00F84003">
        <w:rPr>
          <w:color w:val="000000" w:themeColor="text1"/>
          <w:sz w:val="24"/>
          <w:szCs w:val="24"/>
        </w:rPr>
        <w:t xml:space="preserve"> </w:t>
      </w:r>
      <w:r w:rsidRPr="00F84003">
        <w:rPr>
          <w:sz w:val="24"/>
          <w:szCs w:val="24"/>
        </w:rPr>
        <w:t xml:space="preserve">to support the development and </w:t>
      </w:r>
      <w:r w:rsidR="00B20202" w:rsidRPr="00F84003">
        <w:rPr>
          <w:sz w:val="24"/>
          <w:szCs w:val="24"/>
        </w:rPr>
        <w:t xml:space="preserve">future internal improvements.  It was noted that the Working Group to progress the work was yet to meet. </w:t>
      </w:r>
    </w:p>
    <w:p w:rsidR="00B20202" w:rsidRDefault="00B20202" w:rsidP="00B20202">
      <w:pPr>
        <w:pStyle w:val="ListParagraph"/>
        <w:numPr>
          <w:ilvl w:val="2"/>
          <w:numId w:val="9"/>
        </w:numPr>
        <w:rPr>
          <w:sz w:val="24"/>
          <w:szCs w:val="24"/>
        </w:rPr>
      </w:pPr>
      <w:r>
        <w:rPr>
          <w:sz w:val="24"/>
          <w:szCs w:val="24"/>
        </w:rPr>
        <w:t xml:space="preserve">FP reported that the Register of Title had been received for </w:t>
      </w:r>
      <w:r w:rsidR="001723AD">
        <w:rPr>
          <w:sz w:val="24"/>
          <w:szCs w:val="24"/>
        </w:rPr>
        <w:t xml:space="preserve">the Hall, although a </w:t>
      </w:r>
      <w:r w:rsidR="00570480">
        <w:rPr>
          <w:sz w:val="24"/>
          <w:szCs w:val="24"/>
        </w:rPr>
        <w:t xml:space="preserve">covenant regarding a </w:t>
      </w:r>
      <w:r w:rsidR="001723AD">
        <w:rPr>
          <w:sz w:val="24"/>
          <w:szCs w:val="24"/>
        </w:rPr>
        <w:t xml:space="preserve">sewer running under the houses next door to the Hall was included.   </w:t>
      </w:r>
      <w:r w:rsidR="001723AD" w:rsidRPr="00570480">
        <w:rPr>
          <w:b/>
          <w:sz w:val="24"/>
          <w:szCs w:val="24"/>
        </w:rPr>
        <w:t>FP</w:t>
      </w:r>
      <w:r w:rsidR="001723AD">
        <w:rPr>
          <w:sz w:val="24"/>
          <w:szCs w:val="24"/>
        </w:rPr>
        <w:t xml:space="preserve"> agreed to pursue this with the solicitors as, after due discussion, the PC is content to give up any rights to the sewer. </w:t>
      </w:r>
    </w:p>
    <w:p w:rsidR="00B20202" w:rsidRPr="00570480" w:rsidRDefault="001723AD" w:rsidP="00570480">
      <w:pPr>
        <w:pStyle w:val="ListParagraph"/>
        <w:numPr>
          <w:ilvl w:val="2"/>
          <w:numId w:val="9"/>
        </w:numPr>
        <w:rPr>
          <w:sz w:val="24"/>
          <w:szCs w:val="24"/>
        </w:rPr>
      </w:pPr>
      <w:r>
        <w:rPr>
          <w:sz w:val="24"/>
          <w:szCs w:val="24"/>
        </w:rPr>
        <w:t xml:space="preserve">Allotments – FP described the current situation and it was noted that the PC are able to adopt the land and title. </w:t>
      </w:r>
    </w:p>
    <w:p w:rsidR="0037083E" w:rsidRDefault="001723AD" w:rsidP="0037083E">
      <w:pPr>
        <w:pStyle w:val="ListParagraph"/>
        <w:numPr>
          <w:ilvl w:val="0"/>
          <w:numId w:val="9"/>
        </w:numPr>
        <w:rPr>
          <w:sz w:val="24"/>
          <w:szCs w:val="24"/>
        </w:rPr>
      </w:pPr>
      <w:r>
        <w:rPr>
          <w:sz w:val="24"/>
          <w:szCs w:val="24"/>
        </w:rPr>
        <w:t>Budget for 2019/20 and Precept – ID described the predicted balance and the effect of the Coton Houses on the PC income (precept) for 2019/20.  Members of the PC unanimously agreed the budget and required precept of £16,000 to be paid in two instalments and the Clerk would inform RBC to enable them to meet their reporting deadline.  This would be ratified at the PC meeting on 31 January 2019.</w:t>
      </w:r>
    </w:p>
    <w:p w:rsidR="005252D1" w:rsidRDefault="00AC5BC4" w:rsidP="00926FED">
      <w:pPr>
        <w:pStyle w:val="ListParagraph"/>
        <w:numPr>
          <w:ilvl w:val="0"/>
          <w:numId w:val="9"/>
        </w:numPr>
      </w:pPr>
      <w:r>
        <w:t>Financial report</w:t>
      </w:r>
      <w:r w:rsidR="005252D1">
        <w:t xml:space="preserve"> - The Clerk reported on the current financial position.  </w:t>
      </w:r>
    </w:p>
    <w:tbl>
      <w:tblPr>
        <w:tblW w:w="8193" w:type="dxa"/>
        <w:tblLook w:val="04A0" w:firstRow="1" w:lastRow="0" w:firstColumn="1" w:lastColumn="0" w:noHBand="0" w:noVBand="1"/>
      </w:tblPr>
      <w:tblGrid>
        <w:gridCol w:w="960"/>
        <w:gridCol w:w="960"/>
        <w:gridCol w:w="960"/>
        <w:gridCol w:w="4200"/>
        <w:gridCol w:w="1113"/>
      </w:tblGrid>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6120" w:type="dxa"/>
            <w:gridSpan w:val="3"/>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b/>
                <w:bCs/>
                <w:color w:val="000000"/>
                <w:lang w:eastAsia="en-GB"/>
              </w:rPr>
            </w:pPr>
            <w:r w:rsidRPr="00382F6A">
              <w:rPr>
                <w:rFonts w:ascii="Calibri" w:eastAsia="Times New Roman" w:hAnsi="Calibri" w:cs="Calibri"/>
                <w:b/>
                <w:bCs/>
                <w:color w:val="000000"/>
                <w:lang w:eastAsia="en-GB"/>
              </w:rPr>
              <w:t>Current financial p</w:t>
            </w:r>
            <w:r>
              <w:rPr>
                <w:rFonts w:ascii="Calibri" w:eastAsia="Times New Roman" w:hAnsi="Calibri" w:cs="Calibri"/>
                <w:b/>
                <w:bCs/>
                <w:color w:val="000000"/>
                <w:lang w:eastAsia="en-GB"/>
              </w:rPr>
              <w:t>osition as at 14 January 2019</w:t>
            </w:r>
          </w:p>
        </w:tc>
        <w:tc>
          <w:tcPr>
            <w:tcW w:w="1113"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 </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6120" w:type="dxa"/>
            <w:gridSpan w:val="3"/>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Bfwd</w:t>
            </w:r>
            <w:proofErr w:type="spellEnd"/>
            <w:r>
              <w:rPr>
                <w:rFonts w:ascii="Calibri" w:eastAsia="Times New Roman" w:hAnsi="Calibri" w:cs="Calibri"/>
                <w:color w:val="000000"/>
                <w:lang w:eastAsia="en-GB"/>
              </w:rPr>
              <w:t xml:space="preserve"> from</w:t>
            </w:r>
            <w:r w:rsidRPr="00382F6A">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Lloyds Bank </w:t>
            </w:r>
            <w:r w:rsidRPr="00382F6A">
              <w:rPr>
                <w:rFonts w:ascii="Calibri" w:eastAsia="Times New Roman" w:hAnsi="Calibri" w:cs="Calibri"/>
                <w:color w:val="000000"/>
                <w:lang w:eastAsia="en-GB"/>
              </w:rPr>
              <w:t>statement 86</w:t>
            </w:r>
          </w:p>
        </w:tc>
        <w:tc>
          <w:tcPr>
            <w:tcW w:w="1113"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32691.64</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Cheque</w:t>
            </w:r>
            <w:r>
              <w:rPr>
                <w:rFonts w:ascii="Calibri" w:eastAsia="Times New Roman" w:hAnsi="Calibri" w:cs="Calibri"/>
                <w:color w:val="000000"/>
                <w:lang w:eastAsia="en-GB"/>
              </w:rPr>
              <w:t xml:space="preserve"> </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358</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Eon Lighting October 2018</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28.2</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356</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Remembrance wreath</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50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357</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PFK Littlejohn Audit service</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240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361</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Memorial plaque</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1780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2098.2</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6120" w:type="dxa"/>
            <w:gridSpan w:val="3"/>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Cf</w:t>
            </w:r>
            <w:r w:rsidRPr="00382F6A">
              <w:rPr>
                <w:rFonts w:ascii="Calibri" w:eastAsia="Times New Roman" w:hAnsi="Calibri" w:cs="Calibri"/>
                <w:color w:val="000000"/>
                <w:lang w:eastAsia="en-GB"/>
              </w:rPr>
              <w:t>wd</w:t>
            </w:r>
            <w:proofErr w:type="spellEnd"/>
            <w:r w:rsidRPr="00382F6A">
              <w:rPr>
                <w:rFonts w:ascii="Calibri" w:eastAsia="Times New Roman" w:hAnsi="Calibri" w:cs="Calibri"/>
                <w:color w:val="000000"/>
                <w:lang w:eastAsia="en-GB"/>
              </w:rPr>
              <w:t xml:space="preserve"> Balance on </w:t>
            </w:r>
            <w:r>
              <w:rPr>
                <w:rFonts w:ascii="Calibri" w:eastAsia="Times New Roman" w:hAnsi="Calibri" w:cs="Calibri"/>
                <w:color w:val="000000"/>
                <w:lang w:eastAsia="en-GB"/>
              </w:rPr>
              <w:t xml:space="preserve">Lloyds </w:t>
            </w:r>
            <w:r w:rsidRPr="00382F6A">
              <w:rPr>
                <w:rFonts w:ascii="Calibri" w:eastAsia="Times New Roman" w:hAnsi="Calibri" w:cs="Calibri"/>
                <w:color w:val="000000"/>
                <w:lang w:eastAsia="en-GB"/>
              </w:rPr>
              <w:t>latest statement 87</w:t>
            </w:r>
          </w:p>
        </w:tc>
        <w:tc>
          <w:tcPr>
            <w:tcW w:w="1113"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30,593.44</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7233" w:type="dxa"/>
            <w:gridSpan w:val="4"/>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Cheques not drawn to date</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Cheque</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359</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Eon Lighting The Leys £2K +20% VAT</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3000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360</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Xmas base</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38.35</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362</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Web development</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90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363</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Clerk salary Nov</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181.06</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364</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Tax Oct</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28.6</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365</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Tax Nov</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41</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366</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Eon Lighting Nov 2018</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27.29</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367</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Cancelled</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368</w:t>
            </w: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Eon Lighting Dec 2018</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28.2</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6120" w:type="dxa"/>
            <w:gridSpan w:val="3"/>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 xml:space="preserve"> Remove from balance</w:t>
            </w:r>
          </w:p>
        </w:tc>
        <w:tc>
          <w:tcPr>
            <w:tcW w:w="1113"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3,434.50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6120" w:type="dxa"/>
            <w:gridSpan w:val="3"/>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Net Balance as at 10 Jan 2019</w:t>
            </w:r>
          </w:p>
        </w:tc>
        <w:tc>
          <w:tcPr>
            <w:tcW w:w="1113"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27,158.94</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7233" w:type="dxa"/>
            <w:gridSpan w:val="4"/>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Predicted expenditure up until end of financial year 2018/19</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Lighting - Jan, Feb and March 2019</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85</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Clerks salary - Dec, Jan, Feb and March 2019</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1027</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WALC</w:t>
            </w:r>
            <w:r w:rsidRPr="00382F6A">
              <w:rPr>
                <w:rFonts w:ascii="Calibri" w:eastAsia="Times New Roman" w:hAnsi="Calibri" w:cs="Calibri"/>
                <w:color w:val="000000"/>
                <w:lang w:eastAsia="en-GB"/>
              </w:rPr>
              <w:t xml:space="preserve"> training </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100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Increase in street lighting costs</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50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Notice Board</w:t>
            </w: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1500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Total</w:t>
            </w:r>
          </w:p>
        </w:tc>
        <w:tc>
          <w:tcPr>
            <w:tcW w:w="960"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 </w:t>
            </w:r>
          </w:p>
        </w:tc>
        <w:tc>
          <w:tcPr>
            <w:tcW w:w="4200"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color w:val="000000"/>
                <w:lang w:eastAsia="en-GB"/>
              </w:rPr>
            </w:pPr>
            <w:r w:rsidRPr="00382F6A">
              <w:rPr>
                <w:rFonts w:ascii="Calibri" w:eastAsia="Times New Roman" w:hAnsi="Calibri" w:cs="Calibri"/>
                <w:color w:val="000000"/>
                <w:lang w:eastAsia="en-GB"/>
              </w:rPr>
              <w:t> </w:t>
            </w:r>
          </w:p>
        </w:tc>
        <w:tc>
          <w:tcPr>
            <w:tcW w:w="1113"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jc w:val="right"/>
              <w:rPr>
                <w:rFonts w:ascii="Calibri" w:eastAsia="Times New Roman" w:hAnsi="Calibri" w:cs="Calibri"/>
                <w:color w:val="000000"/>
                <w:lang w:eastAsia="en-GB"/>
              </w:rPr>
            </w:pPr>
            <w:r w:rsidRPr="00382F6A">
              <w:rPr>
                <w:rFonts w:ascii="Calibri" w:eastAsia="Times New Roman" w:hAnsi="Calibri" w:cs="Calibri"/>
                <w:color w:val="000000"/>
                <w:lang w:eastAsia="en-GB"/>
              </w:rPr>
              <w:t>2,762.00</w:t>
            </w: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420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r>
      <w:tr w:rsidR="005252D1" w:rsidRPr="00382F6A" w:rsidTr="005252D1">
        <w:trPr>
          <w:trHeight w:val="300"/>
        </w:trPr>
        <w:tc>
          <w:tcPr>
            <w:tcW w:w="960" w:type="dxa"/>
            <w:tcBorders>
              <w:top w:val="nil"/>
              <w:left w:val="nil"/>
              <w:bottom w:val="nil"/>
              <w:right w:val="nil"/>
            </w:tcBorders>
            <w:shd w:val="clear" w:color="auto" w:fill="auto"/>
            <w:noWrap/>
            <w:vAlign w:val="bottom"/>
            <w:hideMark/>
          </w:tcPr>
          <w:p w:rsidR="005252D1" w:rsidRPr="00382F6A" w:rsidRDefault="005252D1" w:rsidP="00CE3A63">
            <w:pPr>
              <w:spacing w:after="0" w:line="240" w:lineRule="auto"/>
              <w:rPr>
                <w:rFonts w:ascii="Times New Roman" w:eastAsia="Times New Roman" w:hAnsi="Times New Roman" w:cs="Times New Roman"/>
                <w:sz w:val="20"/>
                <w:szCs w:val="20"/>
                <w:lang w:eastAsia="en-GB"/>
              </w:rPr>
            </w:pPr>
          </w:p>
        </w:tc>
        <w:tc>
          <w:tcPr>
            <w:tcW w:w="6120" w:type="dxa"/>
            <w:gridSpan w:val="3"/>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rPr>
                <w:rFonts w:ascii="Calibri" w:eastAsia="Times New Roman" w:hAnsi="Calibri" w:cs="Calibri"/>
                <w:b/>
                <w:bCs/>
                <w:color w:val="000000"/>
                <w:lang w:eastAsia="en-GB"/>
              </w:rPr>
            </w:pPr>
            <w:r w:rsidRPr="00382F6A">
              <w:rPr>
                <w:rFonts w:ascii="Calibri" w:eastAsia="Times New Roman" w:hAnsi="Calibri" w:cs="Calibri"/>
                <w:b/>
                <w:bCs/>
                <w:color w:val="000000"/>
                <w:lang w:eastAsia="en-GB"/>
              </w:rPr>
              <w:t>Predicted Net bala</w:t>
            </w:r>
            <w:r>
              <w:rPr>
                <w:rFonts w:ascii="Calibri" w:eastAsia="Times New Roman" w:hAnsi="Calibri" w:cs="Calibri"/>
                <w:b/>
                <w:bCs/>
                <w:color w:val="000000"/>
                <w:lang w:eastAsia="en-GB"/>
              </w:rPr>
              <w:t>n</w:t>
            </w:r>
            <w:r w:rsidRPr="00382F6A">
              <w:rPr>
                <w:rFonts w:ascii="Calibri" w:eastAsia="Times New Roman" w:hAnsi="Calibri" w:cs="Calibri"/>
                <w:b/>
                <w:bCs/>
                <w:color w:val="000000"/>
                <w:lang w:eastAsia="en-GB"/>
              </w:rPr>
              <w:t>ce at year end 31 March 2019</w:t>
            </w:r>
          </w:p>
        </w:tc>
        <w:tc>
          <w:tcPr>
            <w:tcW w:w="1113" w:type="dxa"/>
            <w:tcBorders>
              <w:top w:val="nil"/>
              <w:left w:val="nil"/>
              <w:bottom w:val="nil"/>
              <w:right w:val="nil"/>
            </w:tcBorders>
            <w:shd w:val="clear" w:color="000000" w:fill="D9D9D9"/>
            <w:noWrap/>
            <w:vAlign w:val="bottom"/>
            <w:hideMark/>
          </w:tcPr>
          <w:p w:rsidR="005252D1" w:rsidRPr="00382F6A" w:rsidRDefault="005252D1" w:rsidP="00CE3A63">
            <w:pPr>
              <w:spacing w:after="0" w:line="240" w:lineRule="auto"/>
              <w:jc w:val="right"/>
              <w:rPr>
                <w:rFonts w:ascii="Calibri" w:eastAsia="Times New Roman" w:hAnsi="Calibri" w:cs="Calibri"/>
                <w:b/>
                <w:bCs/>
                <w:color w:val="000000"/>
                <w:lang w:eastAsia="en-GB"/>
              </w:rPr>
            </w:pPr>
            <w:r w:rsidRPr="00382F6A">
              <w:rPr>
                <w:rFonts w:ascii="Calibri" w:eastAsia="Times New Roman" w:hAnsi="Calibri" w:cs="Calibri"/>
                <w:b/>
                <w:bCs/>
                <w:color w:val="000000"/>
                <w:lang w:eastAsia="en-GB"/>
              </w:rPr>
              <w:t>24,396.94</w:t>
            </w:r>
          </w:p>
        </w:tc>
      </w:tr>
    </w:tbl>
    <w:p w:rsidR="00EE285D" w:rsidRPr="005252D1" w:rsidRDefault="00EE285D" w:rsidP="005252D1">
      <w:pPr>
        <w:rPr>
          <w:sz w:val="24"/>
          <w:szCs w:val="24"/>
        </w:rPr>
      </w:pPr>
    </w:p>
    <w:p w:rsidR="0037083E" w:rsidRPr="001723AD" w:rsidRDefault="001723AD" w:rsidP="0037083E">
      <w:pPr>
        <w:pStyle w:val="ListParagraph"/>
        <w:numPr>
          <w:ilvl w:val="0"/>
          <w:numId w:val="9"/>
        </w:numPr>
        <w:rPr>
          <w:sz w:val="24"/>
          <w:szCs w:val="24"/>
        </w:rPr>
      </w:pPr>
      <w:r>
        <w:rPr>
          <w:sz w:val="24"/>
          <w:szCs w:val="24"/>
        </w:rPr>
        <w:t>The next meeting is on Thursday 31 Ja</w:t>
      </w:r>
      <w:r w:rsidR="00F84003">
        <w:rPr>
          <w:sz w:val="24"/>
          <w:szCs w:val="24"/>
        </w:rPr>
        <w:t>nuary 2019 in the Memorial Hall at 7.30pm.</w:t>
      </w:r>
    </w:p>
    <w:p w:rsidR="006007E4" w:rsidRDefault="00F51012" w:rsidP="001723AD">
      <w:pPr>
        <w:rPr>
          <w:sz w:val="24"/>
          <w:szCs w:val="24"/>
        </w:rPr>
      </w:pPr>
      <w:r>
        <w:rPr>
          <w:sz w:val="24"/>
          <w:szCs w:val="24"/>
        </w:rPr>
        <w:t>There being no further business the Chairman dec</w:t>
      </w:r>
      <w:r w:rsidR="001723AD">
        <w:rPr>
          <w:sz w:val="24"/>
          <w:szCs w:val="24"/>
        </w:rPr>
        <w:t>lared the meeting closed at 8.10</w:t>
      </w:r>
      <w:r>
        <w:rPr>
          <w:sz w:val="24"/>
          <w:szCs w:val="24"/>
        </w:rPr>
        <w:t>pm</w:t>
      </w:r>
      <w:r w:rsidR="006007E4">
        <w:rPr>
          <w:sz w:val="24"/>
          <w:szCs w:val="24"/>
        </w:rPr>
        <w:t>.</w:t>
      </w:r>
      <w:r w:rsidR="0041611D">
        <w:rPr>
          <w:sz w:val="24"/>
          <w:szCs w:val="24"/>
        </w:rPr>
        <w:tab/>
      </w:r>
    </w:p>
    <w:p w:rsidR="004E5B06" w:rsidRPr="008746F2" w:rsidRDefault="004E5B06" w:rsidP="00D64731">
      <w:pPr>
        <w:spacing w:after="0"/>
        <w:rPr>
          <w:b/>
          <w:sz w:val="24"/>
          <w:szCs w:val="24"/>
        </w:rPr>
      </w:pPr>
      <w:r w:rsidRPr="008746F2">
        <w:rPr>
          <w:b/>
          <w:sz w:val="24"/>
          <w:szCs w:val="24"/>
        </w:rPr>
        <w:t>Ian Davis</w:t>
      </w:r>
    </w:p>
    <w:p w:rsidR="006007E4" w:rsidRPr="008746F2" w:rsidRDefault="00415732" w:rsidP="00D64731">
      <w:pPr>
        <w:spacing w:after="0"/>
        <w:rPr>
          <w:b/>
          <w:sz w:val="24"/>
          <w:szCs w:val="24"/>
        </w:rPr>
      </w:pPr>
      <w:r>
        <w:rPr>
          <w:b/>
          <w:sz w:val="24"/>
          <w:szCs w:val="24"/>
        </w:rPr>
        <w:t>Chair</w:t>
      </w:r>
    </w:p>
    <w:p w:rsidR="00D64731" w:rsidRPr="008746F2" w:rsidRDefault="00D64731" w:rsidP="00D64731">
      <w:pPr>
        <w:spacing w:after="0"/>
        <w:rPr>
          <w:b/>
          <w:sz w:val="24"/>
          <w:szCs w:val="24"/>
        </w:rPr>
      </w:pPr>
    </w:p>
    <w:p w:rsidR="00D64731" w:rsidRDefault="006007E4" w:rsidP="00D64731">
      <w:pPr>
        <w:spacing w:after="0"/>
        <w:rPr>
          <w:b/>
          <w:sz w:val="24"/>
          <w:szCs w:val="24"/>
        </w:rPr>
      </w:pPr>
      <w:r w:rsidRPr="008746F2">
        <w:rPr>
          <w:b/>
          <w:sz w:val="24"/>
          <w:szCs w:val="24"/>
        </w:rPr>
        <w:t>Date</w:t>
      </w:r>
      <w:r w:rsidR="00F84003">
        <w:rPr>
          <w:b/>
          <w:sz w:val="24"/>
          <w:szCs w:val="24"/>
        </w:rPr>
        <w:t>: 26</w:t>
      </w:r>
      <w:r w:rsidR="001723AD">
        <w:rPr>
          <w:b/>
          <w:sz w:val="24"/>
          <w:szCs w:val="24"/>
        </w:rPr>
        <w:t xml:space="preserve"> January 2019</w:t>
      </w:r>
    </w:p>
    <w:p w:rsidR="00D64731" w:rsidRDefault="00D64731" w:rsidP="00D64731">
      <w:pPr>
        <w:spacing w:after="0"/>
        <w:rPr>
          <w:b/>
          <w:sz w:val="24"/>
          <w:szCs w:val="24"/>
        </w:rPr>
      </w:pPr>
      <w:r>
        <w:rPr>
          <w:b/>
          <w:sz w:val="24"/>
          <w:szCs w:val="24"/>
        </w:rPr>
        <w:t>Allyson Downes</w:t>
      </w:r>
    </w:p>
    <w:p w:rsidR="0015612C" w:rsidRPr="008746F2" w:rsidRDefault="00916931" w:rsidP="00D64731">
      <w:pPr>
        <w:spacing w:after="0"/>
        <w:rPr>
          <w:b/>
          <w:sz w:val="24"/>
          <w:szCs w:val="24"/>
        </w:rPr>
      </w:pPr>
      <w:r w:rsidRPr="008746F2">
        <w:rPr>
          <w:b/>
          <w:sz w:val="24"/>
          <w:szCs w:val="24"/>
        </w:rPr>
        <w:t>Parish Clerk</w:t>
      </w:r>
    </w:p>
    <w:sectPr w:rsidR="0015612C" w:rsidRPr="008746F2" w:rsidSect="00074E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47" w:rsidRDefault="00BF3847" w:rsidP="00CA7FD5">
      <w:pPr>
        <w:spacing w:after="0" w:line="240" w:lineRule="auto"/>
      </w:pPr>
      <w:r>
        <w:separator/>
      </w:r>
    </w:p>
  </w:endnote>
  <w:endnote w:type="continuationSeparator" w:id="0">
    <w:p w:rsidR="00BF3847" w:rsidRDefault="00BF3847" w:rsidP="00CA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11" w:rsidRPr="00646811" w:rsidRDefault="00646811" w:rsidP="00646811">
    <w:pPr>
      <w:tabs>
        <w:tab w:val="center" w:pos="4550"/>
        <w:tab w:val="left" w:pos="5818"/>
      </w:tabs>
      <w:ind w:right="260"/>
      <w:jc w:val="right"/>
      <w:rPr>
        <w:color w:val="548DD4" w:themeColor="text2" w:themeTint="99"/>
        <w:spacing w:val="60"/>
        <w:sz w:val="24"/>
        <w:szCs w:val="24"/>
      </w:rPr>
    </w:pPr>
    <w:r w:rsidRPr="00646811">
      <w:rPr>
        <w:b/>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EC4238">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EC4238">
      <w:rPr>
        <w:noProof/>
        <w:color w:val="17365D" w:themeColor="text2" w:themeShade="BF"/>
        <w:sz w:val="24"/>
        <w:szCs w:val="24"/>
      </w:rPr>
      <w:t>3</w:t>
    </w:r>
    <w:r>
      <w:rPr>
        <w:color w:val="17365D" w:themeColor="text2" w:themeShade="BF"/>
        <w:sz w:val="24"/>
        <w:szCs w:val="24"/>
      </w:rPr>
      <w:fldChar w:fldCharType="end"/>
    </w:r>
  </w:p>
  <w:p w:rsidR="00D907B5" w:rsidRDefault="00D90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47" w:rsidRDefault="00BF3847" w:rsidP="00CA7FD5">
      <w:pPr>
        <w:spacing w:after="0" w:line="240" w:lineRule="auto"/>
      </w:pPr>
      <w:r>
        <w:separator/>
      </w:r>
    </w:p>
  </w:footnote>
  <w:footnote w:type="continuationSeparator" w:id="0">
    <w:p w:rsidR="00BF3847" w:rsidRDefault="00BF3847" w:rsidP="00CA7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D5" w:rsidRPr="00CA7FD5" w:rsidRDefault="00CA7FD5">
    <w:pPr>
      <w:pStyle w:val="Header"/>
      <w:rPr>
        <w:sz w:val="32"/>
        <w:szCs w:val="32"/>
      </w:rPr>
    </w:pPr>
    <w:r>
      <w:rPr>
        <w:noProof/>
        <w:lang w:eastAsia="en-GB"/>
      </w:rPr>
      <w:drawing>
        <wp:inline distT="0" distB="0" distL="0" distR="0">
          <wp:extent cx="666750" cy="901521"/>
          <wp:effectExtent l="0" t="0" r="0" b="0"/>
          <wp:docPr id="1" name="Picture 0" descr="newton PC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 PC crest.jpg"/>
                  <pic:cNvPicPr/>
                </pic:nvPicPr>
                <pic:blipFill>
                  <a:blip r:embed="rId1"/>
                  <a:stretch>
                    <a:fillRect/>
                  </a:stretch>
                </pic:blipFill>
                <pic:spPr>
                  <a:xfrm>
                    <a:off x="0" y="0"/>
                    <a:ext cx="669973" cy="905878"/>
                  </a:xfrm>
                  <a:prstGeom prst="rect">
                    <a:avLst/>
                  </a:prstGeom>
                </pic:spPr>
              </pic:pic>
            </a:graphicData>
          </a:graphic>
        </wp:inline>
      </w:drawing>
    </w:r>
    <w:r>
      <w:tab/>
    </w:r>
    <w:r w:rsidRPr="00C26D93">
      <w:rPr>
        <w:b/>
        <w:sz w:val="32"/>
        <w:szCs w:val="32"/>
      </w:rPr>
      <w:t>Newton and Biggin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75E"/>
    <w:multiLevelType w:val="hybridMultilevel"/>
    <w:tmpl w:val="87BCC7C2"/>
    <w:lvl w:ilvl="0" w:tplc="F0BE32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9B2889"/>
    <w:multiLevelType w:val="hybridMultilevel"/>
    <w:tmpl w:val="2FF29DA2"/>
    <w:lvl w:ilvl="0" w:tplc="F864D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1E0872"/>
    <w:multiLevelType w:val="hybridMultilevel"/>
    <w:tmpl w:val="EE827616"/>
    <w:lvl w:ilvl="0" w:tplc="E446E72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61BAE"/>
    <w:multiLevelType w:val="hybridMultilevel"/>
    <w:tmpl w:val="03CE44CE"/>
    <w:lvl w:ilvl="0" w:tplc="BE845352">
      <w:start w:val="2"/>
      <w:numFmt w:val="lowerLetter"/>
      <w:lvlText w:val="(%1)"/>
      <w:lvlJc w:val="left"/>
      <w:pPr>
        <w:ind w:left="1855" w:hanging="360"/>
      </w:pPr>
      <w:rPr>
        <w:rFonts w:hint="default"/>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4" w15:restartNumberingAfterBreak="0">
    <w:nsid w:val="24883211"/>
    <w:multiLevelType w:val="hybridMultilevel"/>
    <w:tmpl w:val="5DDA0426"/>
    <w:lvl w:ilvl="0" w:tplc="155019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6D6371"/>
    <w:multiLevelType w:val="hybridMultilevel"/>
    <w:tmpl w:val="2C8EA89E"/>
    <w:lvl w:ilvl="0" w:tplc="607CD87A">
      <w:start w:val="1"/>
      <w:numFmt w:val="decimal"/>
      <w:lvlText w:val="%1."/>
      <w:lvlJc w:val="left"/>
      <w:pPr>
        <w:ind w:left="1069" w:hanging="360"/>
      </w:pPr>
      <w:rPr>
        <w:rFonts w:hint="default"/>
        <w:b w:val="0"/>
      </w:rPr>
    </w:lvl>
    <w:lvl w:ilvl="1" w:tplc="6060C17C">
      <w:start w:val="1"/>
      <w:numFmt w:val="lowerLetter"/>
      <w:lvlText w:val="(%2)"/>
      <w:lvlJc w:val="left"/>
      <w:pPr>
        <w:ind w:left="1211" w:hanging="360"/>
      </w:pPr>
      <w:rPr>
        <w:rFonts w:asciiTheme="minorHAnsi" w:eastAsiaTheme="minorHAnsi" w:hAnsiTheme="minorHAnsi" w:cstheme="minorBidi"/>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5736E4"/>
    <w:multiLevelType w:val="hybridMultilevel"/>
    <w:tmpl w:val="AD66A8B8"/>
    <w:lvl w:ilvl="0" w:tplc="A7E0D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C66E6C"/>
    <w:multiLevelType w:val="hybridMultilevel"/>
    <w:tmpl w:val="BC325DFC"/>
    <w:lvl w:ilvl="0" w:tplc="5D76DD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542BA1"/>
    <w:multiLevelType w:val="hybridMultilevel"/>
    <w:tmpl w:val="D5664688"/>
    <w:lvl w:ilvl="0" w:tplc="04DE044A">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42AB5813"/>
    <w:multiLevelType w:val="hybridMultilevel"/>
    <w:tmpl w:val="534ACD00"/>
    <w:lvl w:ilvl="0" w:tplc="096272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BD303D"/>
    <w:multiLevelType w:val="hybridMultilevel"/>
    <w:tmpl w:val="BEAEC6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94F0ECD"/>
    <w:multiLevelType w:val="hybridMultilevel"/>
    <w:tmpl w:val="FFE0B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096A19"/>
    <w:multiLevelType w:val="hybridMultilevel"/>
    <w:tmpl w:val="BE1E1FB6"/>
    <w:lvl w:ilvl="0" w:tplc="C1B4B1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D01756"/>
    <w:multiLevelType w:val="hybridMultilevel"/>
    <w:tmpl w:val="634A8D72"/>
    <w:lvl w:ilvl="0" w:tplc="463C02A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643348C8"/>
    <w:multiLevelType w:val="hybridMultilevel"/>
    <w:tmpl w:val="3E1AC262"/>
    <w:lvl w:ilvl="0" w:tplc="091838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2C2256"/>
    <w:multiLevelType w:val="hybridMultilevel"/>
    <w:tmpl w:val="D2FCB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D9005B"/>
    <w:multiLevelType w:val="hybridMultilevel"/>
    <w:tmpl w:val="BBDEDC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9"/>
  </w:num>
  <w:num w:numId="5">
    <w:abstractNumId w:val="7"/>
  </w:num>
  <w:num w:numId="6">
    <w:abstractNumId w:val="6"/>
  </w:num>
  <w:num w:numId="7">
    <w:abstractNumId w:val="13"/>
  </w:num>
  <w:num w:numId="8">
    <w:abstractNumId w:val="8"/>
  </w:num>
  <w:num w:numId="9">
    <w:abstractNumId w:val="5"/>
  </w:num>
  <w:num w:numId="10">
    <w:abstractNumId w:val="0"/>
  </w:num>
  <w:num w:numId="11">
    <w:abstractNumId w:val="1"/>
  </w:num>
  <w:num w:numId="12">
    <w:abstractNumId w:val="16"/>
  </w:num>
  <w:num w:numId="13">
    <w:abstractNumId w:val="4"/>
  </w:num>
  <w:num w:numId="14">
    <w:abstractNumId w:val="2"/>
  </w:num>
  <w:num w:numId="15">
    <w:abstractNumId w:val="10"/>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D5"/>
    <w:rsid w:val="000677B4"/>
    <w:rsid w:val="00074EA9"/>
    <w:rsid w:val="00086D72"/>
    <w:rsid w:val="00093012"/>
    <w:rsid w:val="00093FE9"/>
    <w:rsid w:val="000A4394"/>
    <w:rsid w:val="000F77C1"/>
    <w:rsid w:val="00116448"/>
    <w:rsid w:val="00137EAD"/>
    <w:rsid w:val="0015612C"/>
    <w:rsid w:val="00163410"/>
    <w:rsid w:val="00165D0C"/>
    <w:rsid w:val="00171E26"/>
    <w:rsid w:val="001723AD"/>
    <w:rsid w:val="001B3EC6"/>
    <w:rsid w:val="001B49E7"/>
    <w:rsid w:val="001E1EC1"/>
    <w:rsid w:val="001F3C30"/>
    <w:rsid w:val="002178DC"/>
    <w:rsid w:val="00221DB4"/>
    <w:rsid w:val="00243783"/>
    <w:rsid w:val="00244F2F"/>
    <w:rsid w:val="00264903"/>
    <w:rsid w:val="002856E4"/>
    <w:rsid w:val="002A025E"/>
    <w:rsid w:val="002D613A"/>
    <w:rsid w:val="002E4975"/>
    <w:rsid w:val="002E7905"/>
    <w:rsid w:val="00304E43"/>
    <w:rsid w:val="00305CA6"/>
    <w:rsid w:val="0037083E"/>
    <w:rsid w:val="00373C89"/>
    <w:rsid w:val="00383F11"/>
    <w:rsid w:val="0039042B"/>
    <w:rsid w:val="003A6D76"/>
    <w:rsid w:val="003D4BC0"/>
    <w:rsid w:val="004047CD"/>
    <w:rsid w:val="00415732"/>
    <w:rsid w:val="0041611D"/>
    <w:rsid w:val="00475D27"/>
    <w:rsid w:val="0048667A"/>
    <w:rsid w:val="004A68DB"/>
    <w:rsid w:val="004B42DE"/>
    <w:rsid w:val="004C4D57"/>
    <w:rsid w:val="004E5B06"/>
    <w:rsid w:val="00512507"/>
    <w:rsid w:val="00523E18"/>
    <w:rsid w:val="005252D1"/>
    <w:rsid w:val="00561BBC"/>
    <w:rsid w:val="00570480"/>
    <w:rsid w:val="00592A34"/>
    <w:rsid w:val="00595BB9"/>
    <w:rsid w:val="005B756D"/>
    <w:rsid w:val="005B7C18"/>
    <w:rsid w:val="005C4E76"/>
    <w:rsid w:val="005D1CDC"/>
    <w:rsid w:val="005D57A6"/>
    <w:rsid w:val="005E488C"/>
    <w:rsid w:val="005F4343"/>
    <w:rsid w:val="006007E4"/>
    <w:rsid w:val="00601121"/>
    <w:rsid w:val="00606E40"/>
    <w:rsid w:val="00617E24"/>
    <w:rsid w:val="00627782"/>
    <w:rsid w:val="0063403F"/>
    <w:rsid w:val="00646811"/>
    <w:rsid w:val="00677D6E"/>
    <w:rsid w:val="006A27FB"/>
    <w:rsid w:val="006D5B8E"/>
    <w:rsid w:val="006E601A"/>
    <w:rsid w:val="00703F62"/>
    <w:rsid w:val="00732C02"/>
    <w:rsid w:val="0073792D"/>
    <w:rsid w:val="007436A3"/>
    <w:rsid w:val="0074710F"/>
    <w:rsid w:val="007670EA"/>
    <w:rsid w:val="00783068"/>
    <w:rsid w:val="00787BF9"/>
    <w:rsid w:val="007941E6"/>
    <w:rsid w:val="007C379F"/>
    <w:rsid w:val="007E47AB"/>
    <w:rsid w:val="007E6608"/>
    <w:rsid w:val="0081031C"/>
    <w:rsid w:val="008254D1"/>
    <w:rsid w:val="008306B2"/>
    <w:rsid w:val="008661A1"/>
    <w:rsid w:val="00870643"/>
    <w:rsid w:val="008746F2"/>
    <w:rsid w:val="008B7BE9"/>
    <w:rsid w:val="008D3F07"/>
    <w:rsid w:val="008E1C9F"/>
    <w:rsid w:val="008E3BCE"/>
    <w:rsid w:val="008F5F04"/>
    <w:rsid w:val="00901F9B"/>
    <w:rsid w:val="00916931"/>
    <w:rsid w:val="00922349"/>
    <w:rsid w:val="0094753F"/>
    <w:rsid w:val="009527DA"/>
    <w:rsid w:val="0097042B"/>
    <w:rsid w:val="00970D64"/>
    <w:rsid w:val="00980AA9"/>
    <w:rsid w:val="009D08F5"/>
    <w:rsid w:val="009E4FCE"/>
    <w:rsid w:val="009F586E"/>
    <w:rsid w:val="009F5C93"/>
    <w:rsid w:val="00A51017"/>
    <w:rsid w:val="00A52659"/>
    <w:rsid w:val="00A54A27"/>
    <w:rsid w:val="00A64D5F"/>
    <w:rsid w:val="00A82563"/>
    <w:rsid w:val="00A8390C"/>
    <w:rsid w:val="00A9603D"/>
    <w:rsid w:val="00AC4E17"/>
    <w:rsid w:val="00AC5BC4"/>
    <w:rsid w:val="00B169D7"/>
    <w:rsid w:val="00B20202"/>
    <w:rsid w:val="00B2396A"/>
    <w:rsid w:val="00B3349D"/>
    <w:rsid w:val="00B33722"/>
    <w:rsid w:val="00B4273A"/>
    <w:rsid w:val="00B51AA7"/>
    <w:rsid w:val="00B5540D"/>
    <w:rsid w:val="00B56E06"/>
    <w:rsid w:val="00B623BC"/>
    <w:rsid w:val="00B63C11"/>
    <w:rsid w:val="00B63DA9"/>
    <w:rsid w:val="00B750B0"/>
    <w:rsid w:val="00BA3CC1"/>
    <w:rsid w:val="00BA7D15"/>
    <w:rsid w:val="00BD1BB9"/>
    <w:rsid w:val="00BF27ED"/>
    <w:rsid w:val="00BF3847"/>
    <w:rsid w:val="00C26D93"/>
    <w:rsid w:val="00C41C3A"/>
    <w:rsid w:val="00C52255"/>
    <w:rsid w:val="00C6151F"/>
    <w:rsid w:val="00C76981"/>
    <w:rsid w:val="00CA7FD5"/>
    <w:rsid w:val="00CE0BB9"/>
    <w:rsid w:val="00CE3A97"/>
    <w:rsid w:val="00CE7798"/>
    <w:rsid w:val="00CF7CE1"/>
    <w:rsid w:val="00D179D9"/>
    <w:rsid w:val="00D25D52"/>
    <w:rsid w:val="00D5610A"/>
    <w:rsid w:val="00D64731"/>
    <w:rsid w:val="00D907B5"/>
    <w:rsid w:val="00DA1300"/>
    <w:rsid w:val="00E03DE2"/>
    <w:rsid w:val="00E07349"/>
    <w:rsid w:val="00E25E95"/>
    <w:rsid w:val="00E31E1B"/>
    <w:rsid w:val="00E41114"/>
    <w:rsid w:val="00E464BD"/>
    <w:rsid w:val="00E5112F"/>
    <w:rsid w:val="00E558EF"/>
    <w:rsid w:val="00E57B10"/>
    <w:rsid w:val="00EA25A2"/>
    <w:rsid w:val="00EB06FB"/>
    <w:rsid w:val="00EC4238"/>
    <w:rsid w:val="00EE285D"/>
    <w:rsid w:val="00EE6C56"/>
    <w:rsid w:val="00F01302"/>
    <w:rsid w:val="00F268B3"/>
    <w:rsid w:val="00F274C6"/>
    <w:rsid w:val="00F51012"/>
    <w:rsid w:val="00F607D2"/>
    <w:rsid w:val="00F62119"/>
    <w:rsid w:val="00F72596"/>
    <w:rsid w:val="00F72C10"/>
    <w:rsid w:val="00F84003"/>
    <w:rsid w:val="00FE07EA"/>
    <w:rsid w:val="00FF0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A17E03-7972-4605-8A1F-F6F985A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FD5"/>
  </w:style>
  <w:style w:type="paragraph" w:styleId="Footer">
    <w:name w:val="footer"/>
    <w:basedOn w:val="Normal"/>
    <w:link w:val="FooterChar"/>
    <w:uiPriority w:val="99"/>
    <w:unhideWhenUsed/>
    <w:rsid w:val="00CA7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FD5"/>
  </w:style>
  <w:style w:type="paragraph" w:styleId="BalloonText">
    <w:name w:val="Balloon Text"/>
    <w:basedOn w:val="Normal"/>
    <w:link w:val="BalloonTextChar"/>
    <w:uiPriority w:val="99"/>
    <w:semiHidden/>
    <w:unhideWhenUsed/>
    <w:rsid w:val="00CA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FD5"/>
    <w:rPr>
      <w:rFonts w:ascii="Tahoma" w:hAnsi="Tahoma" w:cs="Tahoma"/>
      <w:sz w:val="16"/>
      <w:szCs w:val="16"/>
    </w:rPr>
  </w:style>
  <w:style w:type="paragraph" w:styleId="ListParagraph">
    <w:name w:val="List Paragraph"/>
    <w:basedOn w:val="Normal"/>
    <w:uiPriority w:val="34"/>
    <w:qFormat/>
    <w:rsid w:val="00D1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50176">
      <w:bodyDiv w:val="1"/>
      <w:marLeft w:val="0"/>
      <w:marRight w:val="0"/>
      <w:marTop w:val="0"/>
      <w:marBottom w:val="0"/>
      <w:divBdr>
        <w:top w:val="none" w:sz="0" w:space="0" w:color="auto"/>
        <w:left w:val="none" w:sz="0" w:space="0" w:color="auto"/>
        <w:bottom w:val="none" w:sz="0" w:space="0" w:color="auto"/>
        <w:right w:val="none" w:sz="0" w:space="0" w:color="auto"/>
      </w:divBdr>
    </w:div>
    <w:div w:id="896933986">
      <w:bodyDiv w:val="1"/>
      <w:marLeft w:val="0"/>
      <w:marRight w:val="0"/>
      <w:marTop w:val="0"/>
      <w:marBottom w:val="0"/>
      <w:divBdr>
        <w:top w:val="none" w:sz="0" w:space="0" w:color="auto"/>
        <w:left w:val="none" w:sz="0" w:space="0" w:color="auto"/>
        <w:bottom w:val="none" w:sz="0" w:space="0" w:color="auto"/>
        <w:right w:val="none" w:sz="0" w:space="0" w:color="auto"/>
      </w:divBdr>
    </w:div>
    <w:div w:id="1142623902">
      <w:bodyDiv w:val="1"/>
      <w:marLeft w:val="0"/>
      <w:marRight w:val="0"/>
      <w:marTop w:val="0"/>
      <w:marBottom w:val="0"/>
      <w:divBdr>
        <w:top w:val="none" w:sz="0" w:space="0" w:color="auto"/>
        <w:left w:val="none" w:sz="0" w:space="0" w:color="auto"/>
        <w:bottom w:val="none" w:sz="0" w:space="0" w:color="auto"/>
        <w:right w:val="none" w:sz="0" w:space="0" w:color="auto"/>
      </w:divBdr>
    </w:div>
    <w:div w:id="11489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CDFF-14F5-48B2-84A2-EAB0C204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Computer</dc:creator>
  <cp:lastModifiedBy>Heather</cp:lastModifiedBy>
  <cp:revision>2</cp:revision>
  <cp:lastPrinted>2019-01-29T08:45:00Z</cp:lastPrinted>
  <dcterms:created xsi:type="dcterms:W3CDTF">2019-01-31T08:40:00Z</dcterms:created>
  <dcterms:modified xsi:type="dcterms:W3CDTF">2019-01-31T08:40:00Z</dcterms:modified>
</cp:coreProperties>
</file>