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0B" w:rsidRDefault="00351F0B" w:rsidP="00BF27ED">
      <w:pPr>
        <w:rPr>
          <w:b/>
          <w:sz w:val="28"/>
          <w:szCs w:val="28"/>
        </w:rPr>
      </w:pPr>
      <w:bookmarkStart w:id="0" w:name="_GoBack"/>
      <w:bookmarkEnd w:id="0"/>
    </w:p>
    <w:p w:rsidR="00137EAD" w:rsidRPr="00C26D93" w:rsidRDefault="00137EAD" w:rsidP="00BF27ED">
      <w:pPr>
        <w:rPr>
          <w:b/>
          <w:sz w:val="28"/>
          <w:szCs w:val="28"/>
        </w:rPr>
      </w:pPr>
      <w:r w:rsidRPr="00C26D93">
        <w:rPr>
          <w:b/>
          <w:sz w:val="28"/>
          <w:szCs w:val="28"/>
        </w:rPr>
        <w:t>Minu</w:t>
      </w:r>
      <w:r w:rsidR="007E47AB">
        <w:rPr>
          <w:b/>
          <w:sz w:val="28"/>
          <w:szCs w:val="28"/>
        </w:rPr>
        <w:t>tes of the Parish Council Meeting held on Thursday 29 Novem</w:t>
      </w:r>
      <w:r w:rsidRPr="00C26D93">
        <w:rPr>
          <w:b/>
          <w:sz w:val="28"/>
          <w:szCs w:val="28"/>
        </w:rPr>
        <w:t>ber 2018 at 7.30</w:t>
      </w:r>
      <w:r w:rsidR="009D08F5" w:rsidRPr="00C26D93">
        <w:rPr>
          <w:b/>
          <w:sz w:val="28"/>
          <w:szCs w:val="28"/>
        </w:rPr>
        <w:t xml:space="preserve"> </w:t>
      </w:r>
      <w:r w:rsidR="007E47AB">
        <w:rPr>
          <w:b/>
          <w:sz w:val="28"/>
          <w:szCs w:val="28"/>
        </w:rPr>
        <w:t>pm in the Good Shepherd Church Hall</w:t>
      </w:r>
      <w:r w:rsidR="00CF7CE1">
        <w:rPr>
          <w:b/>
          <w:sz w:val="28"/>
          <w:szCs w:val="28"/>
        </w:rPr>
        <w:t xml:space="preserve"> </w:t>
      </w:r>
    </w:p>
    <w:p w:rsidR="00137EAD" w:rsidRDefault="00FE07EA" w:rsidP="00137EAD">
      <w:pPr>
        <w:pStyle w:val="ListParagraph"/>
        <w:numPr>
          <w:ilvl w:val="0"/>
          <w:numId w:val="9"/>
        </w:numPr>
        <w:rPr>
          <w:sz w:val="24"/>
          <w:szCs w:val="24"/>
        </w:rPr>
      </w:pPr>
      <w:r w:rsidRPr="00646811">
        <w:rPr>
          <w:b/>
          <w:sz w:val="24"/>
          <w:szCs w:val="24"/>
        </w:rPr>
        <w:t>Present</w:t>
      </w:r>
      <w:r w:rsidR="00BA3CC1">
        <w:rPr>
          <w:b/>
          <w:sz w:val="24"/>
          <w:szCs w:val="24"/>
        </w:rPr>
        <w:t xml:space="preserve"> </w:t>
      </w:r>
      <w:r w:rsidR="007E47AB">
        <w:rPr>
          <w:b/>
          <w:sz w:val="24"/>
          <w:szCs w:val="24"/>
        </w:rPr>
        <w:t>–</w:t>
      </w:r>
      <w:r w:rsidR="007436A3">
        <w:rPr>
          <w:sz w:val="24"/>
          <w:szCs w:val="24"/>
        </w:rPr>
        <w:t xml:space="preserve"> </w:t>
      </w:r>
      <w:r w:rsidR="007E47AB">
        <w:rPr>
          <w:sz w:val="24"/>
          <w:szCs w:val="24"/>
        </w:rPr>
        <w:t xml:space="preserve">Councillors </w:t>
      </w:r>
      <w:r w:rsidR="007436A3">
        <w:rPr>
          <w:sz w:val="24"/>
          <w:szCs w:val="24"/>
        </w:rPr>
        <w:t xml:space="preserve">Ian </w:t>
      </w:r>
      <w:r w:rsidR="00137EAD">
        <w:rPr>
          <w:sz w:val="24"/>
          <w:szCs w:val="24"/>
        </w:rPr>
        <w:t>Davis</w:t>
      </w:r>
      <w:r w:rsidR="007436A3">
        <w:rPr>
          <w:sz w:val="24"/>
          <w:szCs w:val="24"/>
        </w:rPr>
        <w:t xml:space="preserve"> (ID)</w:t>
      </w:r>
      <w:r w:rsidR="007E6608">
        <w:rPr>
          <w:sz w:val="24"/>
          <w:szCs w:val="24"/>
        </w:rPr>
        <w:t xml:space="preserve"> Chair</w:t>
      </w:r>
      <w:r w:rsidR="00137EAD">
        <w:rPr>
          <w:sz w:val="24"/>
          <w:szCs w:val="24"/>
        </w:rPr>
        <w:t>, A</w:t>
      </w:r>
      <w:r w:rsidR="007436A3">
        <w:rPr>
          <w:sz w:val="24"/>
          <w:szCs w:val="24"/>
        </w:rPr>
        <w:t>nne</w:t>
      </w:r>
      <w:r w:rsidR="00137EAD">
        <w:rPr>
          <w:sz w:val="24"/>
          <w:szCs w:val="24"/>
        </w:rPr>
        <w:t xml:space="preserve"> Davis</w:t>
      </w:r>
      <w:r w:rsidR="007436A3">
        <w:rPr>
          <w:sz w:val="24"/>
          <w:szCs w:val="24"/>
        </w:rPr>
        <w:t xml:space="preserve"> (ADa)</w:t>
      </w:r>
      <w:r w:rsidR="00137EAD">
        <w:rPr>
          <w:sz w:val="24"/>
          <w:szCs w:val="24"/>
        </w:rPr>
        <w:t>, F</w:t>
      </w:r>
      <w:r w:rsidR="007436A3">
        <w:rPr>
          <w:sz w:val="24"/>
          <w:szCs w:val="24"/>
        </w:rPr>
        <w:t>rank</w:t>
      </w:r>
      <w:r w:rsidR="00137EAD">
        <w:rPr>
          <w:sz w:val="24"/>
          <w:szCs w:val="24"/>
        </w:rPr>
        <w:t xml:space="preserve"> Preston</w:t>
      </w:r>
      <w:r w:rsidR="007436A3">
        <w:rPr>
          <w:sz w:val="24"/>
          <w:szCs w:val="24"/>
        </w:rPr>
        <w:t xml:space="preserve"> (FP)</w:t>
      </w:r>
      <w:r w:rsidR="00A64D5F">
        <w:rPr>
          <w:sz w:val="24"/>
          <w:szCs w:val="24"/>
        </w:rPr>
        <w:t xml:space="preserve">, </w:t>
      </w:r>
      <w:r w:rsidR="007E6608">
        <w:rPr>
          <w:sz w:val="24"/>
          <w:szCs w:val="24"/>
        </w:rPr>
        <w:t>Vanessa Goulborn</w:t>
      </w:r>
      <w:r w:rsidR="00561BBC">
        <w:rPr>
          <w:sz w:val="24"/>
          <w:szCs w:val="24"/>
        </w:rPr>
        <w:t xml:space="preserve"> (VG) </w:t>
      </w:r>
      <w:r w:rsidR="00A64D5F">
        <w:rPr>
          <w:sz w:val="24"/>
          <w:szCs w:val="24"/>
        </w:rPr>
        <w:t>and</w:t>
      </w:r>
      <w:r w:rsidR="007E47AB">
        <w:rPr>
          <w:sz w:val="24"/>
          <w:szCs w:val="24"/>
        </w:rPr>
        <w:t xml:space="preserve"> </w:t>
      </w:r>
      <w:r w:rsidR="00137EAD">
        <w:rPr>
          <w:sz w:val="24"/>
          <w:szCs w:val="24"/>
        </w:rPr>
        <w:t>R</w:t>
      </w:r>
      <w:r w:rsidR="007436A3">
        <w:rPr>
          <w:sz w:val="24"/>
          <w:szCs w:val="24"/>
        </w:rPr>
        <w:t>ichard</w:t>
      </w:r>
      <w:r w:rsidR="00137EAD">
        <w:rPr>
          <w:sz w:val="24"/>
          <w:szCs w:val="24"/>
        </w:rPr>
        <w:t xml:space="preserve"> C</w:t>
      </w:r>
      <w:r w:rsidR="00916931">
        <w:rPr>
          <w:sz w:val="24"/>
          <w:szCs w:val="24"/>
        </w:rPr>
        <w:t>rane</w:t>
      </w:r>
      <w:r w:rsidR="007436A3">
        <w:rPr>
          <w:sz w:val="24"/>
          <w:szCs w:val="24"/>
        </w:rPr>
        <w:t xml:space="preserve"> (RC)</w:t>
      </w:r>
      <w:r w:rsidR="007E47AB">
        <w:rPr>
          <w:sz w:val="24"/>
          <w:szCs w:val="24"/>
        </w:rPr>
        <w:t xml:space="preserve">.  </w:t>
      </w:r>
      <w:r w:rsidR="00F51012">
        <w:rPr>
          <w:sz w:val="24"/>
          <w:szCs w:val="24"/>
        </w:rPr>
        <w:t xml:space="preserve"> B</w:t>
      </w:r>
      <w:r w:rsidR="007436A3">
        <w:rPr>
          <w:sz w:val="24"/>
          <w:szCs w:val="24"/>
        </w:rPr>
        <w:t xml:space="preserve">orough </w:t>
      </w:r>
      <w:r w:rsidR="00F51012">
        <w:rPr>
          <w:sz w:val="24"/>
          <w:szCs w:val="24"/>
        </w:rPr>
        <w:t>C</w:t>
      </w:r>
      <w:r w:rsidR="007436A3">
        <w:rPr>
          <w:sz w:val="24"/>
          <w:szCs w:val="24"/>
        </w:rPr>
        <w:t xml:space="preserve">ouncillor </w:t>
      </w:r>
      <w:r w:rsidR="00F51012">
        <w:rPr>
          <w:sz w:val="24"/>
          <w:szCs w:val="24"/>
        </w:rPr>
        <w:t>L</w:t>
      </w:r>
      <w:r w:rsidR="007436A3">
        <w:rPr>
          <w:sz w:val="24"/>
          <w:szCs w:val="24"/>
        </w:rPr>
        <w:t>eigh</w:t>
      </w:r>
      <w:r w:rsidR="00F51012">
        <w:rPr>
          <w:sz w:val="24"/>
          <w:szCs w:val="24"/>
        </w:rPr>
        <w:t xml:space="preserve"> Hunt</w:t>
      </w:r>
      <w:r w:rsidR="007436A3">
        <w:rPr>
          <w:sz w:val="24"/>
          <w:szCs w:val="24"/>
        </w:rPr>
        <w:t xml:space="preserve"> (LH)</w:t>
      </w:r>
      <w:r w:rsidR="001B3EC6">
        <w:rPr>
          <w:sz w:val="24"/>
          <w:szCs w:val="24"/>
        </w:rPr>
        <w:t>, Clerk Allyson Downes (ADo)</w:t>
      </w:r>
      <w:r w:rsidR="007E6608">
        <w:rPr>
          <w:sz w:val="24"/>
          <w:szCs w:val="24"/>
        </w:rPr>
        <w:t xml:space="preserve"> and two</w:t>
      </w:r>
      <w:r w:rsidR="00F51012">
        <w:rPr>
          <w:sz w:val="24"/>
          <w:szCs w:val="24"/>
        </w:rPr>
        <w:t xml:space="preserve"> members of the public.</w:t>
      </w:r>
    </w:p>
    <w:p w:rsidR="00137EAD" w:rsidRDefault="00561BBC" w:rsidP="00137EAD">
      <w:pPr>
        <w:pStyle w:val="ListParagraph"/>
        <w:numPr>
          <w:ilvl w:val="0"/>
          <w:numId w:val="9"/>
        </w:numPr>
        <w:rPr>
          <w:sz w:val="24"/>
          <w:szCs w:val="24"/>
        </w:rPr>
      </w:pPr>
      <w:r>
        <w:rPr>
          <w:sz w:val="24"/>
          <w:szCs w:val="24"/>
        </w:rPr>
        <w:t>There were</w:t>
      </w:r>
      <w:r w:rsidR="007E47AB">
        <w:rPr>
          <w:sz w:val="24"/>
          <w:szCs w:val="24"/>
        </w:rPr>
        <w:t xml:space="preserve"> </w:t>
      </w:r>
      <w:r>
        <w:rPr>
          <w:sz w:val="24"/>
          <w:szCs w:val="24"/>
        </w:rPr>
        <w:t>no apologies received.</w:t>
      </w:r>
    </w:p>
    <w:p w:rsidR="007E6608" w:rsidRDefault="007E6608" w:rsidP="00137EAD">
      <w:pPr>
        <w:pStyle w:val="ListParagraph"/>
        <w:numPr>
          <w:ilvl w:val="0"/>
          <w:numId w:val="9"/>
        </w:numPr>
        <w:rPr>
          <w:sz w:val="24"/>
          <w:szCs w:val="24"/>
        </w:rPr>
      </w:pPr>
      <w:r>
        <w:rPr>
          <w:sz w:val="24"/>
          <w:szCs w:val="24"/>
        </w:rPr>
        <w:t xml:space="preserve">There were no declarations of interest expressed. </w:t>
      </w:r>
    </w:p>
    <w:p w:rsidR="00561BBC" w:rsidRPr="007E6608" w:rsidRDefault="007E6608" w:rsidP="007E6608">
      <w:pPr>
        <w:pStyle w:val="ListParagraph"/>
        <w:numPr>
          <w:ilvl w:val="0"/>
          <w:numId w:val="9"/>
        </w:numPr>
        <w:rPr>
          <w:sz w:val="24"/>
          <w:szCs w:val="24"/>
        </w:rPr>
      </w:pPr>
      <w:r>
        <w:rPr>
          <w:sz w:val="24"/>
          <w:szCs w:val="24"/>
        </w:rPr>
        <w:t>Minutes of the meeting held on 16 October 2018 were agreed with no amendments and signed by the Chair.</w:t>
      </w:r>
      <w:r w:rsidR="001B3EC6">
        <w:rPr>
          <w:sz w:val="24"/>
          <w:szCs w:val="24"/>
        </w:rPr>
        <w:t xml:space="preserve"> </w:t>
      </w:r>
      <w:r>
        <w:rPr>
          <w:sz w:val="24"/>
          <w:szCs w:val="24"/>
        </w:rPr>
        <w:t xml:space="preserve"> </w:t>
      </w:r>
      <w:r w:rsidR="001B3EC6">
        <w:rPr>
          <w:sz w:val="24"/>
          <w:szCs w:val="24"/>
        </w:rPr>
        <w:t>The Chai</w:t>
      </w:r>
      <w:r w:rsidR="00DA1300" w:rsidRPr="007E6608">
        <w:rPr>
          <w:sz w:val="24"/>
          <w:szCs w:val="24"/>
        </w:rPr>
        <w:t>r and Councillors</w:t>
      </w:r>
      <w:r w:rsidR="00561BBC" w:rsidRPr="007E6608">
        <w:rPr>
          <w:sz w:val="24"/>
          <w:szCs w:val="24"/>
        </w:rPr>
        <w:t xml:space="preserve"> wished to send th</w:t>
      </w:r>
      <w:r w:rsidR="005C4E76">
        <w:rPr>
          <w:sz w:val="24"/>
          <w:szCs w:val="24"/>
        </w:rPr>
        <w:t>eir very best wishes</w:t>
      </w:r>
      <w:r w:rsidR="001B3EC6">
        <w:rPr>
          <w:sz w:val="24"/>
          <w:szCs w:val="24"/>
        </w:rPr>
        <w:t xml:space="preserve"> and hope for a speedy recovery</w:t>
      </w:r>
      <w:r w:rsidR="005C4E76">
        <w:rPr>
          <w:sz w:val="24"/>
          <w:szCs w:val="24"/>
        </w:rPr>
        <w:t xml:space="preserve"> to June Ford</w:t>
      </w:r>
      <w:r w:rsidR="00DA1300" w:rsidRPr="007E6608">
        <w:rPr>
          <w:sz w:val="24"/>
          <w:szCs w:val="24"/>
        </w:rPr>
        <w:t xml:space="preserve">.  </w:t>
      </w:r>
    </w:p>
    <w:p w:rsidR="007E6608" w:rsidRDefault="007E6608" w:rsidP="007436A3">
      <w:pPr>
        <w:pStyle w:val="ListParagraph"/>
        <w:numPr>
          <w:ilvl w:val="0"/>
          <w:numId w:val="9"/>
        </w:numPr>
        <w:rPr>
          <w:sz w:val="24"/>
          <w:szCs w:val="24"/>
        </w:rPr>
      </w:pPr>
      <w:r>
        <w:rPr>
          <w:sz w:val="24"/>
          <w:szCs w:val="24"/>
        </w:rPr>
        <w:t>Matters arising from the minutes:</w:t>
      </w:r>
    </w:p>
    <w:p w:rsidR="009527DA" w:rsidRDefault="007E6608" w:rsidP="009527DA">
      <w:pPr>
        <w:pStyle w:val="ListParagraph"/>
        <w:numPr>
          <w:ilvl w:val="1"/>
          <w:numId w:val="9"/>
        </w:numPr>
        <w:ind w:left="1134" w:hanging="77"/>
        <w:rPr>
          <w:sz w:val="24"/>
          <w:szCs w:val="24"/>
        </w:rPr>
      </w:pPr>
      <w:r>
        <w:rPr>
          <w:sz w:val="24"/>
          <w:szCs w:val="24"/>
        </w:rPr>
        <w:t>Inaccuracy on the Website – the Clerk</w:t>
      </w:r>
      <w:r w:rsidR="00B63C11">
        <w:rPr>
          <w:sz w:val="24"/>
          <w:szCs w:val="24"/>
        </w:rPr>
        <w:t xml:space="preserve"> explained that the website was </w:t>
      </w:r>
      <w:r>
        <w:rPr>
          <w:sz w:val="24"/>
          <w:szCs w:val="24"/>
        </w:rPr>
        <w:t>currently inaccessible and this issue would be addressed when the new websi</w:t>
      </w:r>
      <w:r w:rsidR="0073792D">
        <w:rPr>
          <w:sz w:val="24"/>
          <w:szCs w:val="24"/>
        </w:rPr>
        <w:t>te became operational, which is</w:t>
      </w:r>
      <w:r>
        <w:rPr>
          <w:sz w:val="24"/>
          <w:szCs w:val="24"/>
        </w:rPr>
        <w:t xml:space="preserve"> imminent. </w:t>
      </w:r>
    </w:p>
    <w:p w:rsidR="00086D72" w:rsidRPr="009527DA" w:rsidRDefault="007E6608" w:rsidP="009527DA">
      <w:pPr>
        <w:pStyle w:val="ListParagraph"/>
        <w:numPr>
          <w:ilvl w:val="1"/>
          <w:numId w:val="9"/>
        </w:numPr>
        <w:ind w:left="1134" w:hanging="77"/>
        <w:rPr>
          <w:sz w:val="24"/>
          <w:szCs w:val="24"/>
        </w:rPr>
      </w:pPr>
      <w:r w:rsidRPr="009527DA">
        <w:rPr>
          <w:sz w:val="24"/>
          <w:szCs w:val="24"/>
        </w:rPr>
        <w:t xml:space="preserve">Additional communication methods </w:t>
      </w:r>
      <w:r w:rsidR="00B4273A" w:rsidRPr="009527DA">
        <w:rPr>
          <w:sz w:val="24"/>
          <w:szCs w:val="24"/>
        </w:rPr>
        <w:t>– the</w:t>
      </w:r>
      <w:r w:rsidRPr="009527DA">
        <w:rPr>
          <w:sz w:val="24"/>
          <w:szCs w:val="24"/>
        </w:rPr>
        <w:t xml:space="preserve"> Clerk explained that costs had been explored and it was agreed that this issue would be addressed when the new website became </w:t>
      </w:r>
      <w:r w:rsidR="00086D72" w:rsidRPr="009527DA">
        <w:rPr>
          <w:sz w:val="24"/>
          <w:szCs w:val="24"/>
        </w:rPr>
        <w:t xml:space="preserve">operational </w:t>
      </w:r>
      <w:r w:rsidRPr="009527DA">
        <w:rPr>
          <w:sz w:val="24"/>
          <w:szCs w:val="24"/>
        </w:rPr>
        <w:t xml:space="preserve">and a planned newsletter was </w:t>
      </w:r>
      <w:r w:rsidR="00086D72" w:rsidRPr="009527DA">
        <w:rPr>
          <w:sz w:val="24"/>
          <w:szCs w:val="24"/>
        </w:rPr>
        <w:t>active.</w:t>
      </w:r>
      <w:r w:rsidR="00B4273A" w:rsidRPr="009527DA">
        <w:rPr>
          <w:sz w:val="24"/>
          <w:szCs w:val="24"/>
        </w:rPr>
        <w:t xml:space="preserve">  Meeting dates and the schedule for the quarterly newsletter would be circulated</w:t>
      </w:r>
      <w:r w:rsidR="0073792D" w:rsidRPr="009527DA">
        <w:rPr>
          <w:sz w:val="24"/>
          <w:szCs w:val="24"/>
        </w:rPr>
        <w:t xml:space="preserve"> to counsellors</w:t>
      </w:r>
      <w:r w:rsidR="001B3EC6">
        <w:rPr>
          <w:sz w:val="24"/>
          <w:szCs w:val="24"/>
        </w:rPr>
        <w:t xml:space="preserve"> for consideration</w:t>
      </w:r>
      <w:r w:rsidR="00B4273A" w:rsidRPr="009527DA">
        <w:rPr>
          <w:b/>
          <w:sz w:val="24"/>
          <w:szCs w:val="24"/>
        </w:rPr>
        <w:t>. AD</w:t>
      </w:r>
      <w:r w:rsidR="001B3EC6">
        <w:rPr>
          <w:b/>
          <w:sz w:val="24"/>
          <w:szCs w:val="24"/>
        </w:rPr>
        <w:t>o</w:t>
      </w:r>
    </w:p>
    <w:p w:rsidR="00086D72" w:rsidRDefault="00086D72" w:rsidP="00086D72">
      <w:pPr>
        <w:pStyle w:val="ListParagraph"/>
        <w:numPr>
          <w:ilvl w:val="0"/>
          <w:numId w:val="9"/>
        </w:numPr>
        <w:rPr>
          <w:sz w:val="24"/>
          <w:szCs w:val="24"/>
        </w:rPr>
      </w:pPr>
      <w:r>
        <w:rPr>
          <w:sz w:val="24"/>
          <w:szCs w:val="24"/>
        </w:rPr>
        <w:t>Richard Crane was proposed by the Chair as Vice Chair, seconded by Frank Preston and the motion was carried by members of the Parish Council</w:t>
      </w:r>
      <w:r w:rsidR="00B4273A">
        <w:rPr>
          <w:sz w:val="24"/>
          <w:szCs w:val="24"/>
        </w:rPr>
        <w:t xml:space="preserve"> (PC)</w:t>
      </w:r>
      <w:r>
        <w:rPr>
          <w:sz w:val="24"/>
          <w:szCs w:val="24"/>
        </w:rPr>
        <w:t xml:space="preserve">.  </w:t>
      </w:r>
      <w:r w:rsidR="001B3EC6">
        <w:rPr>
          <w:sz w:val="24"/>
          <w:szCs w:val="24"/>
        </w:rPr>
        <w:t xml:space="preserve">It was noted that </w:t>
      </w:r>
      <w:r w:rsidR="0073792D">
        <w:rPr>
          <w:sz w:val="24"/>
          <w:szCs w:val="24"/>
        </w:rPr>
        <w:t>R</w:t>
      </w:r>
      <w:r w:rsidR="00093FE9">
        <w:rPr>
          <w:sz w:val="24"/>
          <w:szCs w:val="24"/>
        </w:rPr>
        <w:t xml:space="preserve">ichard </w:t>
      </w:r>
      <w:r w:rsidR="0073792D">
        <w:rPr>
          <w:sz w:val="24"/>
          <w:szCs w:val="24"/>
        </w:rPr>
        <w:t>C</w:t>
      </w:r>
      <w:r w:rsidR="00093FE9">
        <w:rPr>
          <w:sz w:val="24"/>
          <w:szCs w:val="24"/>
        </w:rPr>
        <w:t>rane</w:t>
      </w:r>
      <w:r w:rsidR="0073792D">
        <w:rPr>
          <w:sz w:val="24"/>
          <w:szCs w:val="24"/>
        </w:rPr>
        <w:t xml:space="preserve"> is the Vice Chair with immediate effect.</w:t>
      </w:r>
    </w:p>
    <w:p w:rsidR="00B4273A" w:rsidRDefault="00086D72" w:rsidP="00086D72">
      <w:pPr>
        <w:pStyle w:val="ListParagraph"/>
        <w:numPr>
          <w:ilvl w:val="0"/>
          <w:numId w:val="9"/>
        </w:numPr>
        <w:rPr>
          <w:sz w:val="24"/>
          <w:szCs w:val="24"/>
        </w:rPr>
      </w:pPr>
      <w:r>
        <w:rPr>
          <w:sz w:val="24"/>
          <w:szCs w:val="24"/>
        </w:rPr>
        <w:t>Open Session for the Public</w:t>
      </w:r>
    </w:p>
    <w:p w:rsidR="009527DA" w:rsidRDefault="00B63C11" w:rsidP="009527DA">
      <w:pPr>
        <w:pStyle w:val="ListParagraph"/>
        <w:ind w:left="1134"/>
        <w:rPr>
          <w:b/>
          <w:sz w:val="24"/>
          <w:szCs w:val="24"/>
        </w:rPr>
      </w:pPr>
      <w:r>
        <w:rPr>
          <w:sz w:val="24"/>
          <w:szCs w:val="24"/>
        </w:rPr>
        <w:t xml:space="preserve">(a) </w:t>
      </w:r>
      <w:r w:rsidR="005C4E76">
        <w:rPr>
          <w:sz w:val="24"/>
          <w:szCs w:val="24"/>
        </w:rPr>
        <w:t>Judith Leggatt</w:t>
      </w:r>
      <w:r w:rsidR="00086D72">
        <w:rPr>
          <w:sz w:val="24"/>
          <w:szCs w:val="24"/>
        </w:rPr>
        <w:t xml:space="preserve"> raised the issue of village transport arrangements and concern about future provision.   The Chair described </w:t>
      </w:r>
      <w:r w:rsidR="00B4273A">
        <w:rPr>
          <w:sz w:val="24"/>
          <w:szCs w:val="24"/>
        </w:rPr>
        <w:t>the current</w:t>
      </w:r>
      <w:r w:rsidR="00086D72">
        <w:rPr>
          <w:sz w:val="24"/>
          <w:szCs w:val="24"/>
        </w:rPr>
        <w:t xml:space="preserve"> situation with no Clifton service in future and the time limited financ</w:t>
      </w:r>
      <w:r w:rsidR="005C4E76">
        <w:rPr>
          <w:sz w:val="24"/>
          <w:szCs w:val="24"/>
        </w:rPr>
        <w:t>ial position supported by Lionc</w:t>
      </w:r>
      <w:r w:rsidR="00086D72">
        <w:rPr>
          <w:sz w:val="24"/>
          <w:szCs w:val="24"/>
        </w:rPr>
        <w:t>ourt, Rugby Borough Council</w:t>
      </w:r>
      <w:r w:rsidR="001B49E7">
        <w:rPr>
          <w:sz w:val="24"/>
          <w:szCs w:val="24"/>
        </w:rPr>
        <w:t xml:space="preserve"> (RBC)</w:t>
      </w:r>
      <w:r w:rsidR="00086D72">
        <w:rPr>
          <w:sz w:val="24"/>
          <w:szCs w:val="24"/>
        </w:rPr>
        <w:t xml:space="preserve"> and Warwick County Council</w:t>
      </w:r>
      <w:r w:rsidR="001B49E7">
        <w:rPr>
          <w:sz w:val="24"/>
          <w:szCs w:val="24"/>
        </w:rPr>
        <w:t xml:space="preserve"> (WCC)</w:t>
      </w:r>
      <w:r w:rsidR="00086D72">
        <w:rPr>
          <w:sz w:val="24"/>
          <w:szCs w:val="24"/>
        </w:rPr>
        <w:t xml:space="preserve">. </w:t>
      </w:r>
      <w:r w:rsidR="00B4273A">
        <w:rPr>
          <w:sz w:val="24"/>
          <w:szCs w:val="24"/>
        </w:rPr>
        <w:t xml:space="preserve"> To address these concerns, it was noted that the Chair will meet the Chair of Clifton PC to explore alternativ</w:t>
      </w:r>
      <w:r w:rsidR="0073792D">
        <w:rPr>
          <w:sz w:val="24"/>
          <w:szCs w:val="24"/>
        </w:rPr>
        <w:t>e solutions including the</w:t>
      </w:r>
      <w:r w:rsidR="00B4273A">
        <w:rPr>
          <w:sz w:val="24"/>
          <w:szCs w:val="24"/>
        </w:rPr>
        <w:t xml:space="preserve"> suggestion of the alternative route for the no. 4 bus.   He </w:t>
      </w:r>
      <w:r w:rsidR="0073792D">
        <w:rPr>
          <w:sz w:val="24"/>
          <w:szCs w:val="24"/>
        </w:rPr>
        <w:t xml:space="preserve">agreed to </w:t>
      </w:r>
      <w:r w:rsidR="00B4273A">
        <w:rPr>
          <w:sz w:val="24"/>
          <w:szCs w:val="24"/>
        </w:rPr>
        <w:t xml:space="preserve">communicate the outcome of these discussions.  </w:t>
      </w:r>
      <w:r w:rsidR="009527DA">
        <w:rPr>
          <w:b/>
          <w:sz w:val="24"/>
          <w:szCs w:val="24"/>
        </w:rPr>
        <w:t>ID</w:t>
      </w:r>
    </w:p>
    <w:p w:rsidR="00B63C11" w:rsidRDefault="00B63C11" w:rsidP="009527DA">
      <w:pPr>
        <w:pStyle w:val="ListParagraph"/>
        <w:ind w:left="1134"/>
        <w:rPr>
          <w:sz w:val="24"/>
          <w:szCs w:val="24"/>
        </w:rPr>
      </w:pPr>
      <w:r w:rsidRPr="00B63C11">
        <w:rPr>
          <w:sz w:val="24"/>
          <w:szCs w:val="24"/>
        </w:rPr>
        <w:t xml:space="preserve">(b) </w:t>
      </w:r>
      <w:r w:rsidR="00B4273A" w:rsidRPr="00B63C11">
        <w:rPr>
          <w:sz w:val="24"/>
          <w:szCs w:val="24"/>
        </w:rPr>
        <w:t>Victoria</w:t>
      </w:r>
      <w:r w:rsidR="005C4E76" w:rsidRPr="00B63C11">
        <w:rPr>
          <w:sz w:val="24"/>
          <w:szCs w:val="24"/>
        </w:rPr>
        <w:t xml:space="preserve"> Andrew</w:t>
      </w:r>
      <w:r w:rsidR="00B4273A" w:rsidRPr="00B63C11">
        <w:rPr>
          <w:sz w:val="24"/>
          <w:szCs w:val="24"/>
        </w:rPr>
        <w:t xml:space="preserve"> </w:t>
      </w:r>
      <w:r w:rsidR="005C4E76" w:rsidRPr="00B63C11">
        <w:rPr>
          <w:sz w:val="24"/>
          <w:szCs w:val="24"/>
        </w:rPr>
        <w:t xml:space="preserve">raised the issue of </w:t>
      </w:r>
      <w:r w:rsidR="0073792D" w:rsidRPr="00B63C11">
        <w:rPr>
          <w:sz w:val="24"/>
          <w:szCs w:val="24"/>
        </w:rPr>
        <w:t>w</w:t>
      </w:r>
      <w:r w:rsidR="001B49E7" w:rsidRPr="00B63C11">
        <w:rPr>
          <w:sz w:val="24"/>
          <w:szCs w:val="24"/>
        </w:rPr>
        <w:t>illow tree</w:t>
      </w:r>
      <w:r w:rsidR="005C4E76" w:rsidRPr="00B63C11">
        <w:rPr>
          <w:sz w:val="24"/>
          <w:szCs w:val="24"/>
        </w:rPr>
        <w:t>s that are</w:t>
      </w:r>
      <w:r w:rsidR="001B49E7" w:rsidRPr="00B63C11">
        <w:rPr>
          <w:sz w:val="24"/>
          <w:szCs w:val="24"/>
        </w:rPr>
        <w:t xml:space="preserve"> </w:t>
      </w:r>
      <w:r w:rsidR="00A52659" w:rsidRPr="00B63C11">
        <w:rPr>
          <w:sz w:val="24"/>
          <w:szCs w:val="24"/>
        </w:rPr>
        <w:t>overhanging Newton</w:t>
      </w:r>
      <w:r w:rsidR="001B49E7" w:rsidRPr="00B63C11">
        <w:rPr>
          <w:sz w:val="24"/>
          <w:szCs w:val="24"/>
        </w:rPr>
        <w:t xml:space="preserve"> Road</w:t>
      </w:r>
      <w:r w:rsidR="0073792D" w:rsidRPr="00B63C11">
        <w:rPr>
          <w:sz w:val="24"/>
          <w:szCs w:val="24"/>
        </w:rPr>
        <w:t xml:space="preserve"> and catching the top of delivery vehicles</w:t>
      </w:r>
      <w:r w:rsidR="001B49E7" w:rsidRPr="00B63C11">
        <w:rPr>
          <w:sz w:val="24"/>
          <w:szCs w:val="24"/>
        </w:rPr>
        <w:t>.   Despite previous exploration with WCC, it remains unclear who owns the tree</w:t>
      </w:r>
      <w:r w:rsidR="005C4E76" w:rsidRPr="00B63C11">
        <w:rPr>
          <w:sz w:val="24"/>
          <w:szCs w:val="24"/>
        </w:rPr>
        <w:t>s</w:t>
      </w:r>
      <w:r w:rsidR="001B49E7" w:rsidRPr="00B63C11">
        <w:rPr>
          <w:sz w:val="24"/>
          <w:szCs w:val="24"/>
        </w:rPr>
        <w:t xml:space="preserve"> and</w:t>
      </w:r>
      <w:r w:rsidR="00E5112F" w:rsidRPr="00B63C11">
        <w:rPr>
          <w:sz w:val="24"/>
          <w:szCs w:val="24"/>
        </w:rPr>
        <w:t xml:space="preserve"> who is</w:t>
      </w:r>
      <w:r>
        <w:rPr>
          <w:sz w:val="24"/>
          <w:szCs w:val="24"/>
        </w:rPr>
        <w:t xml:space="preserve"> responsible for their</w:t>
      </w:r>
      <w:r w:rsidR="001B49E7" w:rsidRPr="00B63C11">
        <w:rPr>
          <w:sz w:val="24"/>
          <w:szCs w:val="24"/>
        </w:rPr>
        <w:t xml:space="preserve"> trimming.  It was agreed that the Clerk would contact</w:t>
      </w:r>
      <w:r w:rsidR="0073792D" w:rsidRPr="00B63C11">
        <w:rPr>
          <w:sz w:val="24"/>
          <w:szCs w:val="24"/>
        </w:rPr>
        <w:t xml:space="preserve"> </w:t>
      </w:r>
    </w:p>
    <w:p w:rsidR="00B63C11" w:rsidRDefault="00B63C11" w:rsidP="00B63C11">
      <w:pPr>
        <w:ind w:left="1276"/>
        <w:rPr>
          <w:sz w:val="24"/>
          <w:szCs w:val="24"/>
        </w:rPr>
      </w:pPr>
    </w:p>
    <w:p w:rsidR="009527DA" w:rsidRDefault="009527DA" w:rsidP="00163410">
      <w:pPr>
        <w:ind w:left="993"/>
        <w:rPr>
          <w:sz w:val="24"/>
          <w:szCs w:val="24"/>
        </w:rPr>
      </w:pPr>
    </w:p>
    <w:p w:rsidR="0097042B" w:rsidRDefault="0073792D" w:rsidP="001B3EC6">
      <w:pPr>
        <w:spacing w:after="0"/>
        <w:ind w:left="993"/>
        <w:rPr>
          <w:b/>
          <w:sz w:val="24"/>
          <w:szCs w:val="24"/>
        </w:rPr>
      </w:pPr>
      <w:r w:rsidRPr="00B63C11">
        <w:rPr>
          <w:sz w:val="24"/>
          <w:szCs w:val="24"/>
        </w:rPr>
        <w:t>County Councillor Adrian</w:t>
      </w:r>
      <w:r w:rsidR="00E5112F" w:rsidRPr="00B63C11">
        <w:rPr>
          <w:sz w:val="24"/>
          <w:szCs w:val="24"/>
        </w:rPr>
        <w:t xml:space="preserve"> </w:t>
      </w:r>
      <w:r w:rsidRPr="00B63C11">
        <w:rPr>
          <w:sz w:val="24"/>
          <w:szCs w:val="24"/>
        </w:rPr>
        <w:t>Warwick</w:t>
      </w:r>
      <w:r w:rsidR="00A52659" w:rsidRPr="00B63C11">
        <w:rPr>
          <w:sz w:val="24"/>
          <w:szCs w:val="24"/>
        </w:rPr>
        <w:t xml:space="preserve"> to endeavour to establish responsibility for tree trimming on Newton Road. </w:t>
      </w:r>
      <w:r w:rsidR="0097042B">
        <w:rPr>
          <w:b/>
          <w:sz w:val="24"/>
          <w:szCs w:val="24"/>
        </w:rPr>
        <w:t xml:space="preserve"> ADo</w:t>
      </w:r>
    </w:p>
    <w:p w:rsidR="009527DA" w:rsidRPr="0097042B" w:rsidRDefault="00A52659" w:rsidP="001B3EC6">
      <w:pPr>
        <w:pStyle w:val="ListParagraph"/>
        <w:numPr>
          <w:ilvl w:val="0"/>
          <w:numId w:val="9"/>
        </w:numPr>
        <w:spacing w:after="0"/>
        <w:rPr>
          <w:b/>
          <w:sz w:val="24"/>
          <w:szCs w:val="24"/>
        </w:rPr>
      </w:pPr>
      <w:r w:rsidRPr="0097042B">
        <w:rPr>
          <w:sz w:val="24"/>
          <w:szCs w:val="24"/>
        </w:rPr>
        <w:t>Burial Committee</w:t>
      </w:r>
      <w:r w:rsidR="005C4E76" w:rsidRPr="0097042B">
        <w:rPr>
          <w:sz w:val="24"/>
          <w:szCs w:val="24"/>
        </w:rPr>
        <w:t xml:space="preserve"> – </w:t>
      </w:r>
      <w:r w:rsidR="00264903" w:rsidRPr="0097042B">
        <w:rPr>
          <w:sz w:val="24"/>
          <w:szCs w:val="24"/>
        </w:rPr>
        <w:t>RC explained</w:t>
      </w:r>
      <w:r w:rsidR="005C4E76" w:rsidRPr="0097042B">
        <w:rPr>
          <w:sz w:val="24"/>
          <w:szCs w:val="24"/>
        </w:rPr>
        <w:t xml:space="preserve"> that expenditure is forecast to exceed income by £2,076.00 in 2018/19 partly as a result of a reduced number of internments.  The costs of the Burial Ground are split pro-rata with Clifton and Newton’s share is £514.00.  It was agreed that this be paid.  It was also noted that provision for a further operational subsidy would need to be included in future years b</w:t>
      </w:r>
      <w:r w:rsidR="008E3BCE" w:rsidRPr="0097042B">
        <w:rPr>
          <w:sz w:val="24"/>
          <w:szCs w:val="24"/>
        </w:rPr>
        <w:t>udgets.  RC confirmed that the Burial C</w:t>
      </w:r>
      <w:r w:rsidR="005C4E76" w:rsidRPr="0097042B">
        <w:rPr>
          <w:sz w:val="24"/>
          <w:szCs w:val="24"/>
        </w:rPr>
        <w:t>ommittee would be re</w:t>
      </w:r>
      <w:r w:rsidR="00264903" w:rsidRPr="0097042B">
        <w:rPr>
          <w:sz w:val="24"/>
          <w:szCs w:val="24"/>
        </w:rPr>
        <w:t xml:space="preserve">viewing its costs and charges. </w:t>
      </w:r>
    </w:p>
    <w:p w:rsidR="009527DA" w:rsidRDefault="00EE6C56" w:rsidP="009527DA">
      <w:pPr>
        <w:pStyle w:val="ListParagraph"/>
        <w:numPr>
          <w:ilvl w:val="0"/>
          <w:numId w:val="9"/>
        </w:numPr>
        <w:rPr>
          <w:sz w:val="24"/>
          <w:szCs w:val="24"/>
        </w:rPr>
      </w:pPr>
      <w:r w:rsidRPr="009527DA">
        <w:rPr>
          <w:sz w:val="24"/>
          <w:szCs w:val="24"/>
        </w:rPr>
        <w:t xml:space="preserve">Christmas tree and </w:t>
      </w:r>
      <w:r w:rsidR="00264903" w:rsidRPr="009527DA">
        <w:rPr>
          <w:sz w:val="24"/>
          <w:szCs w:val="24"/>
        </w:rPr>
        <w:t>lights –</w:t>
      </w:r>
      <w:r w:rsidRPr="009527DA">
        <w:rPr>
          <w:sz w:val="24"/>
          <w:szCs w:val="24"/>
        </w:rPr>
        <w:t xml:space="preserve"> The Chair provided an update on arrangements.  It was noted that a 12 foot tree was due to be delivered and sited on the Stag and Pheasant ground.  The lights had been provided by Argos, the festive banner had been purchased and delivered.  The Stag and Pheasant wou</w:t>
      </w:r>
      <w:r w:rsidR="008E3BCE" w:rsidRPr="009527DA">
        <w:rPr>
          <w:sz w:val="24"/>
          <w:szCs w:val="24"/>
        </w:rPr>
        <w:t>ld provide refreshments.  Counci</w:t>
      </w:r>
      <w:r w:rsidRPr="009527DA">
        <w:rPr>
          <w:sz w:val="24"/>
          <w:szCs w:val="24"/>
        </w:rPr>
        <w:t>llors agreed to help with siting and decorating the tree and the PC would provide a flyer to invite village resi</w:t>
      </w:r>
      <w:r w:rsidR="00E5112F" w:rsidRPr="009527DA">
        <w:rPr>
          <w:sz w:val="24"/>
          <w:szCs w:val="24"/>
        </w:rPr>
        <w:t>dents to attend the switch on</w:t>
      </w:r>
      <w:r w:rsidR="00732C02">
        <w:rPr>
          <w:b/>
          <w:sz w:val="24"/>
          <w:szCs w:val="24"/>
        </w:rPr>
        <w:t xml:space="preserve"> </w:t>
      </w:r>
      <w:r w:rsidR="001B3EC6">
        <w:rPr>
          <w:b/>
          <w:sz w:val="24"/>
          <w:szCs w:val="24"/>
        </w:rPr>
        <w:t xml:space="preserve">  ADo</w:t>
      </w:r>
      <w:r w:rsidR="00732C02">
        <w:rPr>
          <w:b/>
          <w:sz w:val="24"/>
          <w:szCs w:val="24"/>
        </w:rPr>
        <w:t>.</w:t>
      </w:r>
      <w:r w:rsidRPr="009527DA">
        <w:rPr>
          <w:b/>
          <w:sz w:val="24"/>
          <w:szCs w:val="24"/>
        </w:rPr>
        <w:t xml:space="preserve">  </w:t>
      </w:r>
      <w:r w:rsidRPr="009527DA">
        <w:rPr>
          <w:sz w:val="24"/>
          <w:szCs w:val="24"/>
        </w:rPr>
        <w:t>A</w:t>
      </w:r>
      <w:r w:rsidR="00A82563" w:rsidRPr="009527DA">
        <w:rPr>
          <w:sz w:val="24"/>
          <w:szCs w:val="24"/>
        </w:rPr>
        <w:t>nne Davis</w:t>
      </w:r>
      <w:r w:rsidRPr="009527DA">
        <w:rPr>
          <w:sz w:val="24"/>
          <w:szCs w:val="24"/>
        </w:rPr>
        <w:t xml:space="preserve"> agreed to ask Ruth Hughes to lead on carol singing</w:t>
      </w:r>
      <w:r w:rsidR="00A82563" w:rsidRPr="009527DA">
        <w:rPr>
          <w:sz w:val="24"/>
          <w:szCs w:val="24"/>
        </w:rPr>
        <w:t xml:space="preserve"> </w:t>
      </w:r>
      <w:r w:rsidR="00A82563" w:rsidRPr="009527DA">
        <w:rPr>
          <w:b/>
          <w:sz w:val="24"/>
          <w:szCs w:val="24"/>
        </w:rPr>
        <w:t>ADa</w:t>
      </w:r>
      <w:r w:rsidRPr="009527DA">
        <w:rPr>
          <w:sz w:val="24"/>
          <w:szCs w:val="24"/>
        </w:rPr>
        <w:t xml:space="preserve">.  </w:t>
      </w:r>
      <w:r w:rsidR="00A82563" w:rsidRPr="009527DA">
        <w:rPr>
          <w:sz w:val="24"/>
          <w:szCs w:val="24"/>
        </w:rPr>
        <w:t>It</w:t>
      </w:r>
      <w:r w:rsidR="008E3BCE" w:rsidRPr="009527DA">
        <w:rPr>
          <w:sz w:val="24"/>
          <w:szCs w:val="24"/>
        </w:rPr>
        <w:t xml:space="preserve"> was agreed to pay the Chair £89.63</w:t>
      </w:r>
      <w:r w:rsidR="00A82563" w:rsidRPr="009527DA">
        <w:rPr>
          <w:sz w:val="24"/>
          <w:szCs w:val="24"/>
        </w:rPr>
        <w:t xml:space="preserve"> for the Festive Banner he ha</w:t>
      </w:r>
      <w:r w:rsidR="00732C02">
        <w:rPr>
          <w:sz w:val="24"/>
          <w:szCs w:val="24"/>
        </w:rPr>
        <w:t>d purchased on behalf of the PC.</w:t>
      </w:r>
      <w:r w:rsidR="00A82563" w:rsidRPr="001B3EC6">
        <w:rPr>
          <w:b/>
          <w:sz w:val="24"/>
          <w:szCs w:val="24"/>
        </w:rPr>
        <w:t xml:space="preserve"> </w:t>
      </w:r>
      <w:r w:rsidR="001B3EC6" w:rsidRPr="001B3EC6">
        <w:rPr>
          <w:b/>
          <w:sz w:val="24"/>
          <w:szCs w:val="24"/>
        </w:rPr>
        <w:t>ADo</w:t>
      </w:r>
    </w:p>
    <w:p w:rsidR="00A82563" w:rsidRPr="009527DA" w:rsidRDefault="00A82563" w:rsidP="009527DA">
      <w:pPr>
        <w:pStyle w:val="ListParagraph"/>
        <w:numPr>
          <w:ilvl w:val="0"/>
          <w:numId w:val="9"/>
        </w:numPr>
        <w:rPr>
          <w:sz w:val="24"/>
          <w:szCs w:val="24"/>
        </w:rPr>
      </w:pPr>
      <w:r w:rsidRPr="009527DA">
        <w:rPr>
          <w:sz w:val="24"/>
          <w:szCs w:val="24"/>
        </w:rPr>
        <w:t>Remembrance Sunday – The Chair reviewed the Remembrance Sunday arrangements and</w:t>
      </w:r>
      <w:r w:rsidR="005B756D" w:rsidRPr="009527DA">
        <w:rPr>
          <w:sz w:val="24"/>
          <w:szCs w:val="24"/>
        </w:rPr>
        <w:t xml:space="preserve"> not</w:t>
      </w:r>
      <w:r w:rsidR="008F5F04" w:rsidRPr="009527DA">
        <w:rPr>
          <w:sz w:val="24"/>
          <w:szCs w:val="24"/>
        </w:rPr>
        <w:t>ed</w:t>
      </w:r>
      <w:r w:rsidRPr="009527DA">
        <w:rPr>
          <w:sz w:val="24"/>
          <w:szCs w:val="24"/>
        </w:rPr>
        <w:t xml:space="preserve"> its success</w:t>
      </w:r>
      <w:r w:rsidR="00E5112F" w:rsidRPr="009527DA">
        <w:rPr>
          <w:sz w:val="24"/>
          <w:szCs w:val="24"/>
        </w:rPr>
        <w:t xml:space="preserve"> with circa</w:t>
      </w:r>
      <w:r w:rsidR="008F5F04" w:rsidRPr="009527DA">
        <w:rPr>
          <w:sz w:val="24"/>
          <w:szCs w:val="24"/>
        </w:rPr>
        <w:t xml:space="preserve"> 150 attendees and </w:t>
      </w:r>
      <w:r w:rsidR="00E5112F" w:rsidRPr="009527DA">
        <w:rPr>
          <w:sz w:val="24"/>
          <w:szCs w:val="24"/>
        </w:rPr>
        <w:t>extended thanks to</w:t>
      </w:r>
      <w:r w:rsidRPr="009527DA">
        <w:rPr>
          <w:sz w:val="24"/>
          <w:szCs w:val="24"/>
        </w:rPr>
        <w:t xml:space="preserve"> participants, including members of the PC, the Reveren</w:t>
      </w:r>
      <w:r w:rsidR="008E3BCE" w:rsidRPr="009527DA">
        <w:rPr>
          <w:sz w:val="24"/>
          <w:szCs w:val="24"/>
        </w:rPr>
        <w:t xml:space="preserve">t Lyons, the Girl Guides, Noel for historic research and hosting visiting families, Jane for refreshments, Henry Corbin for playing the bugle, Rosemary for the service sheet and music, Jim for the silhouette soldiers, Ginny for the ceramic poppies and everybody else who assisted.  </w:t>
      </w:r>
      <w:r w:rsidRPr="009527DA">
        <w:rPr>
          <w:sz w:val="24"/>
          <w:szCs w:val="24"/>
        </w:rPr>
        <w:t xml:space="preserve">It was proposed and agreed that this would be an annual event and the </w:t>
      </w:r>
      <w:r w:rsidR="005B756D" w:rsidRPr="009527DA">
        <w:rPr>
          <w:sz w:val="24"/>
          <w:szCs w:val="24"/>
        </w:rPr>
        <w:t xml:space="preserve">metal </w:t>
      </w:r>
      <w:r w:rsidR="00E5112F" w:rsidRPr="009527DA">
        <w:rPr>
          <w:sz w:val="24"/>
          <w:szCs w:val="24"/>
        </w:rPr>
        <w:t xml:space="preserve">silhouette </w:t>
      </w:r>
      <w:r w:rsidR="005B756D" w:rsidRPr="009527DA">
        <w:rPr>
          <w:sz w:val="24"/>
          <w:szCs w:val="24"/>
        </w:rPr>
        <w:t>soldier</w:t>
      </w:r>
      <w:r w:rsidR="00E5112F" w:rsidRPr="009527DA">
        <w:rPr>
          <w:sz w:val="24"/>
          <w:szCs w:val="24"/>
        </w:rPr>
        <w:t xml:space="preserve"> figures</w:t>
      </w:r>
      <w:r w:rsidR="00CE7798" w:rsidRPr="009527DA">
        <w:rPr>
          <w:sz w:val="24"/>
          <w:szCs w:val="24"/>
        </w:rPr>
        <w:t xml:space="preserve"> </w:t>
      </w:r>
      <w:r w:rsidR="008D3F07" w:rsidRPr="009527DA">
        <w:rPr>
          <w:sz w:val="24"/>
          <w:szCs w:val="24"/>
        </w:rPr>
        <w:t>would remain in situ.  All monies</w:t>
      </w:r>
      <w:r w:rsidR="008F5F04" w:rsidRPr="009527DA">
        <w:rPr>
          <w:sz w:val="24"/>
          <w:szCs w:val="24"/>
        </w:rPr>
        <w:t xml:space="preserve"> raised from th</w:t>
      </w:r>
      <w:r w:rsidR="008D3F07" w:rsidRPr="009527DA">
        <w:rPr>
          <w:sz w:val="24"/>
          <w:szCs w:val="24"/>
        </w:rPr>
        <w:t>e sale of poppies and teas</w:t>
      </w:r>
      <w:r w:rsidR="008F5F04" w:rsidRPr="009527DA">
        <w:rPr>
          <w:sz w:val="24"/>
          <w:szCs w:val="24"/>
        </w:rPr>
        <w:t xml:space="preserve"> would be sent to the British Legion o</w:t>
      </w:r>
      <w:r w:rsidR="008D3F07" w:rsidRPr="009527DA">
        <w:rPr>
          <w:sz w:val="24"/>
          <w:szCs w:val="24"/>
        </w:rPr>
        <w:t>nce</w:t>
      </w:r>
      <w:r w:rsidR="008F5F04" w:rsidRPr="009527DA">
        <w:rPr>
          <w:sz w:val="24"/>
          <w:szCs w:val="24"/>
        </w:rPr>
        <w:t xml:space="preserve"> the poppy installation </w:t>
      </w:r>
      <w:r w:rsidR="00732C02">
        <w:rPr>
          <w:sz w:val="24"/>
          <w:szCs w:val="24"/>
        </w:rPr>
        <w:t xml:space="preserve">monies </w:t>
      </w:r>
      <w:r w:rsidR="008F5F04" w:rsidRPr="009527DA">
        <w:rPr>
          <w:sz w:val="24"/>
          <w:szCs w:val="24"/>
        </w:rPr>
        <w:t>had been received</w:t>
      </w:r>
      <w:r w:rsidR="008D3F07" w:rsidRPr="009527DA">
        <w:rPr>
          <w:sz w:val="24"/>
          <w:szCs w:val="24"/>
        </w:rPr>
        <w:t xml:space="preserve"> and totalled</w:t>
      </w:r>
      <w:r w:rsidR="008F5F04" w:rsidRPr="009527DA">
        <w:rPr>
          <w:sz w:val="24"/>
          <w:szCs w:val="24"/>
        </w:rPr>
        <w:t xml:space="preserve">. </w:t>
      </w:r>
    </w:p>
    <w:p w:rsidR="009527DA" w:rsidRDefault="008F5F04" w:rsidP="00B63C11">
      <w:pPr>
        <w:pStyle w:val="ListParagraph"/>
        <w:numPr>
          <w:ilvl w:val="0"/>
          <w:numId w:val="9"/>
        </w:numPr>
        <w:rPr>
          <w:sz w:val="24"/>
          <w:szCs w:val="24"/>
        </w:rPr>
      </w:pPr>
      <w:r w:rsidRPr="002E7905">
        <w:rPr>
          <w:sz w:val="24"/>
          <w:szCs w:val="24"/>
        </w:rPr>
        <w:t xml:space="preserve">Village Hall and Allotments </w:t>
      </w:r>
      <w:r w:rsidR="00CE7798" w:rsidRPr="002E7905">
        <w:rPr>
          <w:sz w:val="24"/>
          <w:szCs w:val="24"/>
        </w:rPr>
        <w:t xml:space="preserve">ownership </w:t>
      </w:r>
      <w:r w:rsidRPr="002E7905">
        <w:rPr>
          <w:sz w:val="24"/>
          <w:szCs w:val="24"/>
        </w:rPr>
        <w:t>update – FP reported there was</w:t>
      </w:r>
      <w:r w:rsidR="00CE7798" w:rsidRPr="002E7905">
        <w:rPr>
          <w:sz w:val="24"/>
          <w:szCs w:val="24"/>
        </w:rPr>
        <w:t xml:space="preserve"> no</w:t>
      </w:r>
      <w:r w:rsidRPr="002E7905">
        <w:rPr>
          <w:sz w:val="24"/>
          <w:szCs w:val="24"/>
        </w:rPr>
        <w:t xml:space="preserve"> </w:t>
      </w:r>
      <w:r w:rsidR="00CE7798" w:rsidRPr="002E7905">
        <w:rPr>
          <w:sz w:val="24"/>
          <w:szCs w:val="24"/>
        </w:rPr>
        <w:t>further pr</w:t>
      </w:r>
      <w:r w:rsidR="002E7905" w:rsidRPr="002E7905">
        <w:rPr>
          <w:sz w:val="24"/>
          <w:szCs w:val="24"/>
        </w:rPr>
        <w:t>ogress to report at this time.</w:t>
      </w:r>
      <w:r w:rsidR="002E7905">
        <w:rPr>
          <w:sz w:val="24"/>
          <w:szCs w:val="24"/>
        </w:rPr>
        <w:t xml:space="preserve">  </w:t>
      </w:r>
      <w:r w:rsidR="002E7905" w:rsidRPr="002E7905">
        <w:rPr>
          <w:sz w:val="24"/>
          <w:szCs w:val="24"/>
        </w:rPr>
        <w:t>The</w:t>
      </w:r>
      <w:r w:rsidR="00CE7798" w:rsidRPr="002E7905">
        <w:rPr>
          <w:sz w:val="24"/>
          <w:szCs w:val="24"/>
        </w:rPr>
        <w:t xml:space="preserve"> Chair described the planned Village Hall restoration and</w:t>
      </w:r>
      <w:r w:rsidR="00171E26" w:rsidRPr="002E7905">
        <w:rPr>
          <w:sz w:val="24"/>
          <w:szCs w:val="24"/>
        </w:rPr>
        <w:t xml:space="preserve"> it was noted</w:t>
      </w:r>
      <w:r w:rsidR="00CE7798" w:rsidRPr="002E7905">
        <w:rPr>
          <w:sz w:val="24"/>
          <w:szCs w:val="24"/>
        </w:rPr>
        <w:t xml:space="preserve"> that the PC</w:t>
      </w:r>
      <w:r w:rsidR="00732C02">
        <w:rPr>
          <w:sz w:val="24"/>
          <w:szCs w:val="24"/>
        </w:rPr>
        <w:t>’</w:t>
      </w:r>
      <w:r w:rsidR="00CE7798" w:rsidRPr="002E7905">
        <w:rPr>
          <w:sz w:val="24"/>
          <w:szCs w:val="24"/>
        </w:rPr>
        <w:t>s solicitors had confirmed that the PC are trustees of the village hall and though there was a delay in formalising this, pla</w:t>
      </w:r>
      <w:r w:rsidR="004B42DE" w:rsidRPr="002E7905">
        <w:rPr>
          <w:sz w:val="24"/>
          <w:szCs w:val="24"/>
        </w:rPr>
        <w:t>nned improvements</w:t>
      </w:r>
      <w:r w:rsidR="00CE7798" w:rsidRPr="002E7905">
        <w:rPr>
          <w:sz w:val="24"/>
          <w:szCs w:val="24"/>
        </w:rPr>
        <w:t xml:space="preserve"> ca</w:t>
      </w:r>
      <w:r w:rsidR="00E5112F" w:rsidRPr="002E7905">
        <w:rPr>
          <w:sz w:val="24"/>
          <w:szCs w:val="24"/>
        </w:rPr>
        <w:t xml:space="preserve">n commence.  </w:t>
      </w:r>
      <w:r w:rsidR="008D3F07" w:rsidRPr="008D3F07">
        <w:rPr>
          <w:sz w:val="24"/>
          <w:szCs w:val="24"/>
        </w:rPr>
        <w:t>The Village Hall Committee</w:t>
      </w:r>
      <w:r w:rsidR="00E03DE2">
        <w:rPr>
          <w:sz w:val="24"/>
          <w:szCs w:val="24"/>
        </w:rPr>
        <w:t xml:space="preserve"> (VHC)</w:t>
      </w:r>
      <w:r w:rsidR="008D3F07" w:rsidRPr="008D3F07">
        <w:rPr>
          <w:sz w:val="24"/>
          <w:szCs w:val="24"/>
        </w:rPr>
        <w:t xml:space="preserve"> is under</w:t>
      </w:r>
      <w:r w:rsidR="008D3F07">
        <w:rPr>
          <w:sz w:val="24"/>
          <w:szCs w:val="24"/>
        </w:rPr>
        <w:t xml:space="preserve">stood to have reserves of £5,000 and the Parish </w:t>
      </w:r>
      <w:r w:rsidR="00B63C11">
        <w:rPr>
          <w:sz w:val="24"/>
          <w:szCs w:val="24"/>
        </w:rPr>
        <w:t>Council</w:t>
      </w:r>
      <w:r w:rsidR="008D3F07">
        <w:rPr>
          <w:sz w:val="24"/>
          <w:szCs w:val="24"/>
        </w:rPr>
        <w:t xml:space="preserve"> could consider investing £15,000 - £20,000 (subject to other budget demands).  A replacement </w:t>
      </w:r>
    </w:p>
    <w:p w:rsidR="009527DA" w:rsidRDefault="009527DA" w:rsidP="009527DA">
      <w:pPr>
        <w:pStyle w:val="ListParagraph"/>
        <w:ind w:left="1069"/>
        <w:rPr>
          <w:sz w:val="24"/>
          <w:szCs w:val="24"/>
        </w:rPr>
      </w:pPr>
    </w:p>
    <w:p w:rsidR="009527DA" w:rsidRDefault="009527DA" w:rsidP="009527DA">
      <w:pPr>
        <w:pStyle w:val="ListParagraph"/>
        <w:ind w:left="1069"/>
        <w:rPr>
          <w:sz w:val="24"/>
          <w:szCs w:val="24"/>
        </w:rPr>
      </w:pPr>
    </w:p>
    <w:p w:rsidR="00E03DE2" w:rsidRDefault="00E03DE2" w:rsidP="009527DA">
      <w:pPr>
        <w:pStyle w:val="ListParagraph"/>
        <w:ind w:left="1069"/>
        <w:rPr>
          <w:sz w:val="24"/>
          <w:szCs w:val="24"/>
        </w:rPr>
      </w:pPr>
    </w:p>
    <w:p w:rsidR="00163410" w:rsidRPr="009527DA" w:rsidRDefault="008D3F07" w:rsidP="009527DA">
      <w:pPr>
        <w:pStyle w:val="ListParagraph"/>
        <w:ind w:left="1069"/>
        <w:rPr>
          <w:sz w:val="24"/>
          <w:szCs w:val="24"/>
        </w:rPr>
      </w:pPr>
      <w:r w:rsidRPr="009527DA">
        <w:rPr>
          <w:sz w:val="24"/>
          <w:szCs w:val="24"/>
        </w:rPr>
        <w:t xml:space="preserve">roof is estimated to cost about £10,000.   LH suggested that the RBC Rural Communities Fund may contribute – grant support could be </w:t>
      </w:r>
      <w:r w:rsidR="00B63C11" w:rsidRPr="009527DA">
        <w:rPr>
          <w:sz w:val="24"/>
          <w:szCs w:val="24"/>
        </w:rPr>
        <w:t>pursued</w:t>
      </w:r>
      <w:r w:rsidRPr="009527DA">
        <w:rPr>
          <w:sz w:val="24"/>
          <w:szCs w:val="24"/>
        </w:rPr>
        <w:t xml:space="preserve"> in respect </w:t>
      </w:r>
    </w:p>
    <w:p w:rsidR="00595BB9" w:rsidRPr="00B63C11" w:rsidRDefault="008D3F07" w:rsidP="00163410">
      <w:pPr>
        <w:pStyle w:val="ListParagraph"/>
        <w:ind w:left="1069"/>
        <w:rPr>
          <w:sz w:val="24"/>
          <w:szCs w:val="24"/>
        </w:rPr>
      </w:pPr>
      <w:r>
        <w:rPr>
          <w:sz w:val="24"/>
          <w:szCs w:val="24"/>
        </w:rPr>
        <w:t xml:space="preserve">of </w:t>
      </w:r>
      <w:r w:rsidRPr="00B63C11">
        <w:rPr>
          <w:sz w:val="24"/>
          <w:szCs w:val="24"/>
        </w:rPr>
        <w:t xml:space="preserve">the roof replacement (weatherproofing and thermal efficiency) leaving a greater balance for other improvements. </w:t>
      </w:r>
      <w:r w:rsidR="00595BB9" w:rsidRPr="00B63C11">
        <w:rPr>
          <w:sz w:val="24"/>
          <w:szCs w:val="24"/>
        </w:rPr>
        <w:t xml:space="preserve"> RC would establish a Working G</w:t>
      </w:r>
      <w:r w:rsidR="00171E26" w:rsidRPr="00B63C11">
        <w:rPr>
          <w:sz w:val="24"/>
          <w:szCs w:val="24"/>
        </w:rPr>
        <w:t xml:space="preserve">roup </w:t>
      </w:r>
      <w:r w:rsidR="00E5112F" w:rsidRPr="00B63C11">
        <w:rPr>
          <w:sz w:val="24"/>
          <w:szCs w:val="24"/>
        </w:rPr>
        <w:t xml:space="preserve">to </w:t>
      </w:r>
    </w:p>
    <w:p w:rsidR="008F5F04" w:rsidRPr="008D3F07" w:rsidRDefault="00595BB9" w:rsidP="00595BB9">
      <w:pPr>
        <w:pStyle w:val="ListParagraph"/>
        <w:ind w:left="1069"/>
        <w:rPr>
          <w:sz w:val="24"/>
          <w:szCs w:val="24"/>
        </w:rPr>
      </w:pPr>
      <w:r>
        <w:rPr>
          <w:sz w:val="24"/>
          <w:szCs w:val="24"/>
        </w:rPr>
        <w:t>Explore improvement options and manage the project.  The PC would be represented by RC and VG, two representatives would be sought from the Village Hall Committee plus FP (who sits on both the PC and the VHC).</w:t>
      </w:r>
      <w:r w:rsidR="004B42DE" w:rsidRPr="008D3F07">
        <w:rPr>
          <w:sz w:val="24"/>
          <w:szCs w:val="24"/>
        </w:rPr>
        <w:t xml:space="preserve">  The Clerk would</w:t>
      </w:r>
      <w:r>
        <w:rPr>
          <w:sz w:val="24"/>
          <w:szCs w:val="24"/>
        </w:rPr>
        <w:t xml:space="preserve"> liaise with LH re grants.</w:t>
      </w:r>
    </w:p>
    <w:p w:rsidR="00CE7798" w:rsidRDefault="004B42DE" w:rsidP="00EE6C56">
      <w:pPr>
        <w:pStyle w:val="ListParagraph"/>
        <w:numPr>
          <w:ilvl w:val="0"/>
          <w:numId w:val="9"/>
        </w:numPr>
        <w:rPr>
          <w:sz w:val="24"/>
          <w:szCs w:val="24"/>
        </w:rPr>
      </w:pPr>
      <w:r>
        <w:rPr>
          <w:sz w:val="24"/>
          <w:szCs w:val="24"/>
        </w:rPr>
        <w:t>Village</w:t>
      </w:r>
      <w:r w:rsidR="00E5112F">
        <w:rPr>
          <w:sz w:val="24"/>
          <w:szCs w:val="24"/>
        </w:rPr>
        <w:t xml:space="preserve"> Show – It was noted that</w:t>
      </w:r>
      <w:r w:rsidR="00595BB9">
        <w:rPr>
          <w:sz w:val="24"/>
          <w:szCs w:val="24"/>
        </w:rPr>
        <w:t xml:space="preserve"> the Lionc</w:t>
      </w:r>
      <w:r>
        <w:rPr>
          <w:sz w:val="24"/>
          <w:szCs w:val="24"/>
        </w:rPr>
        <w:t>ourt build programme with a scheduled complet</w:t>
      </w:r>
      <w:r w:rsidR="00E5112F">
        <w:rPr>
          <w:sz w:val="24"/>
          <w:szCs w:val="24"/>
        </w:rPr>
        <w:t>ion date of September 2019,</w:t>
      </w:r>
      <w:r>
        <w:rPr>
          <w:sz w:val="24"/>
          <w:szCs w:val="24"/>
        </w:rPr>
        <w:t xml:space="preserve"> leaves little planning time for a show in 2019.  It was agreed that September 2020 was a more realistic target date.</w:t>
      </w:r>
    </w:p>
    <w:p w:rsidR="005F4343" w:rsidRDefault="004B42DE" w:rsidP="005F4343">
      <w:pPr>
        <w:pStyle w:val="ListParagraph"/>
        <w:numPr>
          <w:ilvl w:val="0"/>
          <w:numId w:val="9"/>
        </w:numPr>
        <w:rPr>
          <w:sz w:val="24"/>
          <w:szCs w:val="24"/>
        </w:rPr>
      </w:pPr>
      <w:r>
        <w:rPr>
          <w:sz w:val="24"/>
          <w:szCs w:val="24"/>
        </w:rPr>
        <w:t xml:space="preserve">Superfast Broadband </w:t>
      </w:r>
      <w:r w:rsidR="002856E4">
        <w:rPr>
          <w:sz w:val="24"/>
          <w:szCs w:val="24"/>
        </w:rPr>
        <w:t>and the</w:t>
      </w:r>
      <w:r>
        <w:rPr>
          <w:sz w:val="24"/>
          <w:szCs w:val="24"/>
        </w:rPr>
        <w:t xml:space="preserve"> </w:t>
      </w:r>
      <w:r w:rsidR="00E5112F">
        <w:rPr>
          <w:sz w:val="24"/>
          <w:szCs w:val="24"/>
        </w:rPr>
        <w:t>Gigabyte</w:t>
      </w:r>
      <w:r>
        <w:rPr>
          <w:sz w:val="24"/>
          <w:szCs w:val="24"/>
        </w:rPr>
        <w:t xml:space="preserve"> Voucher Scheme – LH reported that Superfast Broadband was now fully installed in the village and she described the business grant criteria</w:t>
      </w:r>
      <w:r w:rsidR="002856E4">
        <w:rPr>
          <w:sz w:val="24"/>
          <w:szCs w:val="24"/>
        </w:rPr>
        <w:t xml:space="preserve"> associated with the voucher scheme</w:t>
      </w:r>
      <w:r>
        <w:rPr>
          <w:sz w:val="24"/>
          <w:szCs w:val="24"/>
        </w:rPr>
        <w:t>.</w:t>
      </w:r>
      <w:r w:rsidR="002856E4">
        <w:rPr>
          <w:sz w:val="24"/>
          <w:szCs w:val="24"/>
        </w:rPr>
        <w:t xml:space="preserve">  It was noted that there is an upcoming event to promote the scheme and it</w:t>
      </w:r>
      <w:r>
        <w:rPr>
          <w:sz w:val="24"/>
          <w:szCs w:val="24"/>
        </w:rPr>
        <w:t xml:space="preserve"> was agreed to pr</w:t>
      </w:r>
      <w:r w:rsidR="002856E4">
        <w:rPr>
          <w:sz w:val="24"/>
          <w:szCs w:val="24"/>
        </w:rPr>
        <w:t>omote this via Facebook, details to be established by the Clerk</w:t>
      </w:r>
      <w:r>
        <w:rPr>
          <w:sz w:val="24"/>
          <w:szCs w:val="24"/>
        </w:rPr>
        <w:t>.</w:t>
      </w:r>
      <w:r w:rsidRPr="005F4343">
        <w:rPr>
          <w:sz w:val="24"/>
          <w:szCs w:val="24"/>
        </w:rPr>
        <w:t xml:space="preserve">  </w:t>
      </w:r>
      <w:r w:rsidRPr="005F4343">
        <w:rPr>
          <w:b/>
          <w:sz w:val="24"/>
          <w:szCs w:val="24"/>
        </w:rPr>
        <w:t>A</w:t>
      </w:r>
      <w:r w:rsidR="005F4343" w:rsidRPr="005F4343">
        <w:rPr>
          <w:b/>
          <w:sz w:val="24"/>
          <w:szCs w:val="24"/>
        </w:rPr>
        <w:t>Do</w:t>
      </w:r>
    </w:p>
    <w:p w:rsidR="002856E4" w:rsidRPr="005F4343" w:rsidRDefault="002856E4" w:rsidP="005F4343">
      <w:pPr>
        <w:pStyle w:val="ListParagraph"/>
        <w:numPr>
          <w:ilvl w:val="0"/>
          <w:numId w:val="9"/>
        </w:numPr>
        <w:rPr>
          <w:sz w:val="24"/>
          <w:szCs w:val="24"/>
        </w:rPr>
      </w:pPr>
      <w:r w:rsidRPr="005F4343">
        <w:rPr>
          <w:sz w:val="24"/>
          <w:szCs w:val="24"/>
        </w:rPr>
        <w:t xml:space="preserve">New Residents Information Pack – RC had reviewed existing material and whilst acknowledging it needs updating, considered the information </w:t>
      </w:r>
      <w:r w:rsidR="00E5112F">
        <w:rPr>
          <w:sz w:val="24"/>
          <w:szCs w:val="24"/>
        </w:rPr>
        <w:t xml:space="preserve">beneficial and </w:t>
      </w:r>
      <w:r w:rsidRPr="005F4343">
        <w:rPr>
          <w:sz w:val="24"/>
          <w:szCs w:val="24"/>
        </w:rPr>
        <w:t>specif</w:t>
      </w:r>
      <w:r w:rsidR="00E5112F">
        <w:rPr>
          <w:sz w:val="24"/>
          <w:szCs w:val="24"/>
        </w:rPr>
        <w:t>ic to the village</w:t>
      </w:r>
      <w:r w:rsidRPr="005F4343">
        <w:rPr>
          <w:sz w:val="24"/>
          <w:szCs w:val="24"/>
        </w:rPr>
        <w:t xml:space="preserve">.  RC suggested the information would be helpful for all residents on-line and in hard copy.  </w:t>
      </w:r>
      <w:r w:rsidR="005F4343" w:rsidRPr="005F4343">
        <w:rPr>
          <w:sz w:val="24"/>
          <w:szCs w:val="24"/>
        </w:rPr>
        <w:t xml:space="preserve">RC agreed to consider the disc content and further progress would be an agenda item at the next meeting.  </w:t>
      </w:r>
      <w:r w:rsidR="005F4343" w:rsidRPr="005F4343">
        <w:rPr>
          <w:b/>
          <w:sz w:val="24"/>
          <w:szCs w:val="24"/>
        </w:rPr>
        <w:t>RC</w:t>
      </w:r>
      <w:r w:rsidR="005F4343" w:rsidRPr="005F4343">
        <w:rPr>
          <w:sz w:val="24"/>
          <w:szCs w:val="24"/>
        </w:rPr>
        <w:t xml:space="preserve"> and</w:t>
      </w:r>
      <w:r w:rsidR="005F4343" w:rsidRPr="005F4343">
        <w:rPr>
          <w:b/>
          <w:sz w:val="24"/>
          <w:szCs w:val="24"/>
        </w:rPr>
        <w:t xml:space="preserve"> A</w:t>
      </w:r>
      <w:r w:rsidR="005F4343">
        <w:rPr>
          <w:b/>
          <w:sz w:val="24"/>
          <w:szCs w:val="24"/>
        </w:rPr>
        <w:t>D</w:t>
      </w:r>
      <w:r w:rsidR="005F4343" w:rsidRPr="005F4343">
        <w:rPr>
          <w:b/>
          <w:sz w:val="24"/>
          <w:szCs w:val="24"/>
        </w:rPr>
        <w:t>o</w:t>
      </w:r>
    </w:p>
    <w:p w:rsidR="00A9603D" w:rsidRPr="00B63C11" w:rsidRDefault="005F4343" w:rsidP="00B63C11">
      <w:pPr>
        <w:pStyle w:val="ListParagraph"/>
        <w:numPr>
          <w:ilvl w:val="0"/>
          <w:numId w:val="9"/>
        </w:numPr>
        <w:rPr>
          <w:sz w:val="24"/>
          <w:szCs w:val="24"/>
        </w:rPr>
      </w:pPr>
      <w:r w:rsidRPr="005F4343">
        <w:rPr>
          <w:sz w:val="24"/>
          <w:szCs w:val="24"/>
        </w:rPr>
        <w:t xml:space="preserve">Planning Consultations </w:t>
      </w:r>
      <w:r>
        <w:rPr>
          <w:sz w:val="24"/>
          <w:szCs w:val="24"/>
        </w:rPr>
        <w:t>–</w:t>
      </w:r>
      <w:r w:rsidRPr="005F4343">
        <w:rPr>
          <w:sz w:val="24"/>
          <w:szCs w:val="24"/>
        </w:rPr>
        <w:t xml:space="preserve"> </w:t>
      </w:r>
      <w:r w:rsidR="00595BB9">
        <w:rPr>
          <w:sz w:val="24"/>
          <w:szCs w:val="24"/>
        </w:rPr>
        <w:t>T</w:t>
      </w:r>
      <w:r w:rsidR="0048667A">
        <w:rPr>
          <w:sz w:val="24"/>
          <w:szCs w:val="24"/>
        </w:rPr>
        <w:t>wo</w:t>
      </w:r>
      <w:r>
        <w:rPr>
          <w:sz w:val="24"/>
          <w:szCs w:val="24"/>
        </w:rPr>
        <w:t xml:space="preserve"> planning consultations were discussed and there had been no comments received:</w:t>
      </w:r>
    </w:p>
    <w:p w:rsidR="005F4343" w:rsidRDefault="005F4343" w:rsidP="005F4343">
      <w:pPr>
        <w:pStyle w:val="ListParagraph"/>
        <w:numPr>
          <w:ilvl w:val="0"/>
          <w:numId w:val="15"/>
        </w:numPr>
        <w:rPr>
          <w:sz w:val="24"/>
          <w:szCs w:val="24"/>
        </w:rPr>
      </w:pPr>
      <w:r>
        <w:rPr>
          <w:sz w:val="24"/>
          <w:szCs w:val="24"/>
        </w:rPr>
        <w:t>Minerals Plan – no comment</w:t>
      </w:r>
    </w:p>
    <w:p w:rsidR="005F4343" w:rsidRDefault="005F4343" w:rsidP="005F4343">
      <w:pPr>
        <w:pStyle w:val="ListParagraph"/>
        <w:numPr>
          <w:ilvl w:val="0"/>
          <w:numId w:val="15"/>
        </w:numPr>
        <w:rPr>
          <w:sz w:val="24"/>
          <w:szCs w:val="24"/>
        </w:rPr>
      </w:pPr>
      <w:r>
        <w:rPr>
          <w:sz w:val="24"/>
          <w:szCs w:val="24"/>
        </w:rPr>
        <w:t xml:space="preserve">Boundary extensions to </w:t>
      </w:r>
      <w:r w:rsidR="00A9603D">
        <w:rPr>
          <w:sz w:val="24"/>
          <w:szCs w:val="24"/>
        </w:rPr>
        <w:t xml:space="preserve">two </w:t>
      </w:r>
      <w:r>
        <w:rPr>
          <w:sz w:val="24"/>
          <w:szCs w:val="24"/>
        </w:rPr>
        <w:t>PSPOs – no comment</w:t>
      </w:r>
      <w:r w:rsidR="00A9603D">
        <w:rPr>
          <w:sz w:val="24"/>
          <w:szCs w:val="24"/>
        </w:rPr>
        <w:t>.</w:t>
      </w:r>
    </w:p>
    <w:p w:rsidR="00A9603D" w:rsidRDefault="00A51017" w:rsidP="001E1EC1">
      <w:pPr>
        <w:tabs>
          <w:tab w:val="left" w:pos="1134"/>
        </w:tabs>
        <w:ind w:left="1069"/>
        <w:rPr>
          <w:sz w:val="24"/>
          <w:szCs w:val="24"/>
        </w:rPr>
      </w:pPr>
      <w:r>
        <w:rPr>
          <w:sz w:val="24"/>
          <w:szCs w:val="24"/>
        </w:rPr>
        <w:t>However, i</w:t>
      </w:r>
      <w:r w:rsidR="0048667A">
        <w:rPr>
          <w:sz w:val="24"/>
          <w:szCs w:val="24"/>
        </w:rPr>
        <w:t>n respect of the Minerals Plan</w:t>
      </w:r>
      <w:r w:rsidR="00A9603D">
        <w:rPr>
          <w:sz w:val="24"/>
          <w:szCs w:val="24"/>
        </w:rPr>
        <w:t>,</w:t>
      </w:r>
      <w:r w:rsidR="0048667A">
        <w:rPr>
          <w:sz w:val="24"/>
          <w:szCs w:val="24"/>
        </w:rPr>
        <w:t xml:space="preserve"> Newton and Biggin Parish Council is responding fro</w:t>
      </w:r>
      <w:r w:rsidR="00A9603D">
        <w:rPr>
          <w:sz w:val="24"/>
          <w:szCs w:val="24"/>
        </w:rPr>
        <w:t>m the perspective of</w:t>
      </w:r>
      <w:r w:rsidR="0048667A">
        <w:rPr>
          <w:sz w:val="24"/>
          <w:szCs w:val="24"/>
        </w:rPr>
        <w:t xml:space="preserve"> safeguarding the amenities of residents and businesses in the Parish.  As such it raised no objection to the Plan.  This should not be read as a positive endorsement fo</w:t>
      </w:r>
      <w:r w:rsidR="00A9603D">
        <w:rPr>
          <w:sz w:val="24"/>
          <w:szCs w:val="24"/>
        </w:rPr>
        <w:t>r</w:t>
      </w:r>
      <w:r w:rsidR="0048667A">
        <w:rPr>
          <w:sz w:val="24"/>
          <w:szCs w:val="24"/>
        </w:rPr>
        <w:t xml:space="preserve"> all of the alloca</w:t>
      </w:r>
      <w:r w:rsidR="00A9603D">
        <w:rPr>
          <w:sz w:val="24"/>
          <w:szCs w:val="24"/>
        </w:rPr>
        <w:t>tions which may well be the su</w:t>
      </w:r>
      <w:r w:rsidR="0048667A">
        <w:rPr>
          <w:sz w:val="24"/>
          <w:szCs w:val="24"/>
        </w:rPr>
        <w:t>bject of legitimate concern from other local councils and residents.  Whilst no sites are allocated in Newton and Biggin Parish, Site 3/32 Shawell Quarry, is nearby.  Newton and Big</w:t>
      </w:r>
      <w:r w:rsidR="00A9603D">
        <w:rPr>
          <w:sz w:val="24"/>
          <w:szCs w:val="24"/>
        </w:rPr>
        <w:t>gin Parish Council raises no obj</w:t>
      </w:r>
      <w:r w:rsidR="0048667A">
        <w:rPr>
          <w:sz w:val="24"/>
          <w:szCs w:val="24"/>
        </w:rPr>
        <w:t xml:space="preserve">ection to its allocation subject to the provisions of Policy S3 being incorporated in any planning permission. </w:t>
      </w:r>
      <w:r w:rsidR="001E1EC1">
        <w:rPr>
          <w:sz w:val="24"/>
          <w:szCs w:val="24"/>
        </w:rPr>
        <w:t xml:space="preserve"> </w:t>
      </w:r>
      <w:r w:rsidR="00A9603D">
        <w:rPr>
          <w:sz w:val="24"/>
          <w:szCs w:val="24"/>
        </w:rPr>
        <w:t>The Clerk would confirm these comments to the planning authorities.</w:t>
      </w:r>
      <w:r w:rsidR="00093FE9">
        <w:rPr>
          <w:sz w:val="24"/>
          <w:szCs w:val="24"/>
        </w:rPr>
        <w:t xml:space="preserve"> </w:t>
      </w:r>
      <w:r w:rsidR="00093FE9" w:rsidRPr="00093FE9">
        <w:rPr>
          <w:b/>
          <w:sz w:val="24"/>
          <w:szCs w:val="24"/>
        </w:rPr>
        <w:t>ADo</w:t>
      </w:r>
    </w:p>
    <w:p w:rsidR="0097042B" w:rsidRDefault="0097042B" w:rsidP="0097042B">
      <w:pPr>
        <w:pStyle w:val="ListParagraph"/>
        <w:ind w:left="1069"/>
        <w:rPr>
          <w:sz w:val="24"/>
          <w:szCs w:val="24"/>
        </w:rPr>
      </w:pPr>
    </w:p>
    <w:p w:rsidR="0097042B" w:rsidRDefault="0097042B" w:rsidP="0097042B">
      <w:pPr>
        <w:pStyle w:val="ListParagraph"/>
        <w:ind w:left="1069"/>
        <w:rPr>
          <w:sz w:val="24"/>
          <w:szCs w:val="24"/>
        </w:rPr>
      </w:pPr>
    </w:p>
    <w:p w:rsidR="0097042B" w:rsidRDefault="0097042B" w:rsidP="0097042B">
      <w:pPr>
        <w:pStyle w:val="ListParagraph"/>
        <w:ind w:left="1069"/>
        <w:rPr>
          <w:sz w:val="24"/>
          <w:szCs w:val="24"/>
        </w:rPr>
      </w:pPr>
    </w:p>
    <w:p w:rsidR="008661A1" w:rsidRDefault="005F4343" w:rsidP="008661A1">
      <w:pPr>
        <w:pStyle w:val="ListParagraph"/>
        <w:numPr>
          <w:ilvl w:val="0"/>
          <w:numId w:val="9"/>
        </w:numPr>
        <w:rPr>
          <w:sz w:val="24"/>
          <w:szCs w:val="24"/>
        </w:rPr>
      </w:pPr>
      <w:r>
        <w:rPr>
          <w:sz w:val="24"/>
          <w:szCs w:val="24"/>
        </w:rPr>
        <w:t>Planter Provision – ADa described her inquiries into planter provision</w:t>
      </w:r>
      <w:r w:rsidR="00E5112F">
        <w:rPr>
          <w:sz w:val="24"/>
          <w:szCs w:val="24"/>
        </w:rPr>
        <w:t xml:space="preserve"> to the north and south</w:t>
      </w:r>
      <w:r>
        <w:rPr>
          <w:sz w:val="24"/>
          <w:szCs w:val="24"/>
        </w:rPr>
        <w:t xml:space="preserve"> of the village.  It was agre</w:t>
      </w:r>
      <w:r w:rsidR="00A9603D">
        <w:rPr>
          <w:sz w:val="24"/>
          <w:szCs w:val="24"/>
        </w:rPr>
        <w:t>ed that £1,200 would be considered in</w:t>
      </w:r>
      <w:r>
        <w:rPr>
          <w:sz w:val="24"/>
          <w:szCs w:val="24"/>
        </w:rPr>
        <w:t xml:space="preserve"> the budget for 2019/20 </w:t>
      </w:r>
      <w:r w:rsidR="005B7C18">
        <w:rPr>
          <w:sz w:val="24"/>
          <w:szCs w:val="24"/>
        </w:rPr>
        <w:t>for four planters.</w:t>
      </w:r>
    </w:p>
    <w:p w:rsidR="005B7C18" w:rsidRPr="008661A1" w:rsidRDefault="005B7C18" w:rsidP="008661A1">
      <w:pPr>
        <w:pStyle w:val="ListParagraph"/>
        <w:numPr>
          <w:ilvl w:val="0"/>
          <w:numId w:val="9"/>
        </w:numPr>
        <w:rPr>
          <w:sz w:val="24"/>
          <w:szCs w:val="24"/>
        </w:rPr>
      </w:pPr>
      <w:r w:rsidRPr="008661A1">
        <w:rPr>
          <w:sz w:val="24"/>
          <w:szCs w:val="24"/>
        </w:rPr>
        <w:t>SLCC funding – It was agreed that</w:t>
      </w:r>
      <w:r w:rsidR="00B56E06" w:rsidRPr="008661A1">
        <w:rPr>
          <w:sz w:val="24"/>
          <w:szCs w:val="24"/>
        </w:rPr>
        <w:t xml:space="preserve"> the PC would fund subscription to this society as there are specific benefits for new Clerks and PCs.  The Clerk would organise a cheque for £63.</w:t>
      </w:r>
    </w:p>
    <w:p w:rsidR="00093FE9" w:rsidRDefault="00B56E06" w:rsidP="00093FE9">
      <w:pPr>
        <w:pStyle w:val="ListParagraph"/>
        <w:numPr>
          <w:ilvl w:val="0"/>
          <w:numId w:val="9"/>
        </w:numPr>
        <w:rPr>
          <w:sz w:val="24"/>
          <w:szCs w:val="24"/>
        </w:rPr>
      </w:pPr>
      <w:r>
        <w:rPr>
          <w:sz w:val="24"/>
          <w:szCs w:val="24"/>
        </w:rPr>
        <w:t>Stage Coach Bus Service – this item had been covered previously in item 7a.</w:t>
      </w:r>
    </w:p>
    <w:p w:rsidR="00093FE9" w:rsidRPr="00093FE9" w:rsidRDefault="00093FE9" w:rsidP="00093FE9">
      <w:pPr>
        <w:pStyle w:val="ListParagraph"/>
        <w:numPr>
          <w:ilvl w:val="0"/>
          <w:numId w:val="9"/>
        </w:numPr>
        <w:rPr>
          <w:sz w:val="24"/>
          <w:szCs w:val="24"/>
        </w:rPr>
      </w:pPr>
      <w:r w:rsidRPr="00093FE9">
        <w:rPr>
          <w:sz w:val="24"/>
          <w:szCs w:val="24"/>
        </w:rPr>
        <w:t xml:space="preserve">(a) </w:t>
      </w:r>
      <w:r w:rsidR="00B56E06" w:rsidRPr="00093FE9">
        <w:rPr>
          <w:sz w:val="24"/>
          <w:szCs w:val="24"/>
        </w:rPr>
        <w:t xml:space="preserve">Financial Report and Budget Planning – the Clerk described the current financial position based on </w:t>
      </w:r>
      <w:r w:rsidR="00E25E95" w:rsidRPr="00093FE9">
        <w:rPr>
          <w:sz w:val="24"/>
          <w:szCs w:val="24"/>
        </w:rPr>
        <w:t>the up to date bank statement and the</w:t>
      </w:r>
      <w:r w:rsidR="00B63DA9" w:rsidRPr="00093FE9">
        <w:rPr>
          <w:sz w:val="24"/>
          <w:szCs w:val="24"/>
        </w:rPr>
        <w:t xml:space="preserve"> financial instruction around reserves</w:t>
      </w:r>
      <w:r w:rsidR="00E25E95" w:rsidRPr="00093FE9">
        <w:rPr>
          <w:sz w:val="24"/>
          <w:szCs w:val="24"/>
        </w:rPr>
        <w:t xml:space="preserve">.  She also described plans for the precept and budget setting process.  It was agreed that a further informal budget setting meeting is required once the precept information is received from RBC. </w:t>
      </w:r>
      <w:r w:rsidR="00E25E95" w:rsidRPr="00093FE9">
        <w:rPr>
          <w:b/>
          <w:sz w:val="24"/>
          <w:szCs w:val="24"/>
        </w:rPr>
        <w:t>AD</w:t>
      </w:r>
      <w:r w:rsidR="009F586E" w:rsidRPr="00093FE9">
        <w:rPr>
          <w:b/>
          <w:sz w:val="24"/>
          <w:szCs w:val="24"/>
        </w:rPr>
        <w:t>o</w:t>
      </w:r>
    </w:p>
    <w:p w:rsidR="00E25E95" w:rsidRDefault="00E25E95" w:rsidP="00093FE9">
      <w:pPr>
        <w:pStyle w:val="ListParagraph"/>
        <w:ind w:left="1069"/>
        <w:rPr>
          <w:sz w:val="24"/>
          <w:szCs w:val="24"/>
        </w:rPr>
      </w:pPr>
      <w:r>
        <w:rPr>
          <w:sz w:val="24"/>
          <w:szCs w:val="24"/>
        </w:rPr>
        <w:t xml:space="preserve">(b) The Clerk described a training course she had attended regarding planning for   </w:t>
      </w:r>
      <w:r w:rsidR="00CE0BB9" w:rsidRPr="00093FE9">
        <w:rPr>
          <w:sz w:val="24"/>
          <w:szCs w:val="24"/>
        </w:rPr>
        <w:t>elections.  It was noted, that this was not an issue for the PC in 2019, however, there is a requirement for a Parish Meeting and an Annual meeting.  These would be progressed by the Clerk in collaboration with the PC.</w:t>
      </w:r>
      <w:r w:rsidR="00F274C6">
        <w:rPr>
          <w:sz w:val="24"/>
          <w:szCs w:val="24"/>
        </w:rPr>
        <w:t xml:space="preserve"> </w:t>
      </w:r>
      <w:r w:rsidR="00F274C6" w:rsidRPr="00F274C6">
        <w:rPr>
          <w:b/>
          <w:sz w:val="24"/>
          <w:szCs w:val="24"/>
        </w:rPr>
        <w:t>ADo</w:t>
      </w:r>
    </w:p>
    <w:p w:rsidR="00093FE9" w:rsidRDefault="00E25E95" w:rsidP="00093FE9">
      <w:pPr>
        <w:pStyle w:val="ListParagraph"/>
        <w:ind w:left="1069"/>
        <w:rPr>
          <w:b/>
          <w:sz w:val="24"/>
          <w:szCs w:val="24"/>
        </w:rPr>
      </w:pPr>
      <w:r>
        <w:rPr>
          <w:sz w:val="24"/>
          <w:szCs w:val="24"/>
        </w:rPr>
        <w:t xml:space="preserve">(c)  </w:t>
      </w:r>
      <w:r w:rsidR="00CE0BB9">
        <w:rPr>
          <w:sz w:val="24"/>
          <w:szCs w:val="24"/>
        </w:rPr>
        <w:tab/>
      </w:r>
      <w:r>
        <w:rPr>
          <w:sz w:val="24"/>
          <w:szCs w:val="24"/>
        </w:rPr>
        <w:t xml:space="preserve">It was noted that Refuse Collection arrangements had been received and it </w:t>
      </w:r>
      <w:r w:rsidRPr="00093FE9">
        <w:rPr>
          <w:sz w:val="24"/>
          <w:szCs w:val="24"/>
        </w:rPr>
        <w:t>was agreed that these would be shared via the Notic</w:t>
      </w:r>
      <w:r w:rsidR="00CE0BB9" w:rsidRPr="00093FE9">
        <w:rPr>
          <w:sz w:val="24"/>
          <w:szCs w:val="24"/>
        </w:rPr>
        <w:t xml:space="preserve">e Board and on Facebook </w:t>
      </w:r>
      <w:r w:rsidRPr="00093FE9">
        <w:rPr>
          <w:sz w:val="24"/>
          <w:szCs w:val="24"/>
        </w:rPr>
        <w:t>(t</w:t>
      </w:r>
      <w:r w:rsidR="00CE0BB9" w:rsidRPr="00093FE9">
        <w:rPr>
          <w:sz w:val="24"/>
          <w:szCs w:val="24"/>
        </w:rPr>
        <w:t xml:space="preserve">o be repeated nearer Christmas) </w:t>
      </w:r>
      <w:r w:rsidR="00093FE9">
        <w:rPr>
          <w:b/>
          <w:sz w:val="24"/>
          <w:szCs w:val="24"/>
        </w:rPr>
        <w:t>ADo</w:t>
      </w:r>
    </w:p>
    <w:p w:rsidR="00CE0BB9" w:rsidRPr="008661A1" w:rsidRDefault="00E25E95" w:rsidP="008661A1">
      <w:pPr>
        <w:pStyle w:val="ListParagraph"/>
        <w:ind w:left="1069"/>
        <w:rPr>
          <w:sz w:val="24"/>
          <w:szCs w:val="24"/>
        </w:rPr>
      </w:pPr>
      <w:r w:rsidRPr="00093FE9">
        <w:rPr>
          <w:sz w:val="24"/>
          <w:szCs w:val="24"/>
        </w:rPr>
        <w:t xml:space="preserve">(d) </w:t>
      </w:r>
      <w:r w:rsidR="00CE0BB9" w:rsidRPr="00093FE9">
        <w:rPr>
          <w:sz w:val="24"/>
          <w:szCs w:val="24"/>
        </w:rPr>
        <w:tab/>
      </w:r>
      <w:r w:rsidRPr="00093FE9">
        <w:rPr>
          <w:sz w:val="24"/>
          <w:szCs w:val="24"/>
        </w:rPr>
        <w:t xml:space="preserve">Accreditation – the Clerk introduced the concept of </w:t>
      </w:r>
      <w:r w:rsidR="00093FE9">
        <w:rPr>
          <w:sz w:val="24"/>
          <w:szCs w:val="24"/>
        </w:rPr>
        <w:t xml:space="preserve">Foundation Accreditation </w:t>
      </w:r>
      <w:r w:rsidR="00093FE9" w:rsidRPr="00093FE9">
        <w:rPr>
          <w:sz w:val="24"/>
          <w:szCs w:val="24"/>
        </w:rPr>
        <w:t>from the National Association of Local Councils (NALC)</w:t>
      </w:r>
      <w:r w:rsidR="00093FE9">
        <w:rPr>
          <w:sz w:val="24"/>
          <w:szCs w:val="24"/>
        </w:rPr>
        <w:t xml:space="preserve">.  The PC agreed to further </w:t>
      </w:r>
      <w:r w:rsidR="00CE0BB9" w:rsidRPr="00093FE9">
        <w:rPr>
          <w:sz w:val="24"/>
          <w:szCs w:val="24"/>
        </w:rPr>
        <w:t xml:space="preserve">consider this once the </w:t>
      </w:r>
      <w:r w:rsidR="00093FE9">
        <w:rPr>
          <w:sz w:val="24"/>
          <w:szCs w:val="24"/>
        </w:rPr>
        <w:t xml:space="preserve">success </w:t>
      </w:r>
      <w:r w:rsidR="00CE0BB9" w:rsidRPr="00093FE9">
        <w:rPr>
          <w:sz w:val="24"/>
          <w:szCs w:val="24"/>
        </w:rPr>
        <w:t xml:space="preserve">criteria was shared by the Clerk.  </w:t>
      </w:r>
      <w:r w:rsidR="00CE0BB9" w:rsidRPr="00093FE9">
        <w:rPr>
          <w:b/>
          <w:sz w:val="24"/>
          <w:szCs w:val="24"/>
        </w:rPr>
        <w:t>ADo</w:t>
      </w:r>
    </w:p>
    <w:p w:rsidR="00CE0BB9" w:rsidRPr="00B63DA9" w:rsidRDefault="00CE0BB9" w:rsidP="00B63DA9">
      <w:pPr>
        <w:pStyle w:val="ListParagraph"/>
        <w:numPr>
          <w:ilvl w:val="0"/>
          <w:numId w:val="9"/>
        </w:numPr>
        <w:rPr>
          <w:sz w:val="24"/>
          <w:szCs w:val="24"/>
        </w:rPr>
      </w:pPr>
      <w:r>
        <w:rPr>
          <w:sz w:val="24"/>
          <w:szCs w:val="24"/>
        </w:rPr>
        <w:t>The Clerk proposed a</w:t>
      </w:r>
      <w:r w:rsidR="00B63DA9">
        <w:rPr>
          <w:sz w:val="24"/>
          <w:szCs w:val="24"/>
        </w:rPr>
        <w:t>n annual</w:t>
      </w:r>
      <w:r>
        <w:rPr>
          <w:sz w:val="24"/>
          <w:szCs w:val="24"/>
        </w:rPr>
        <w:t xml:space="preserve"> calendar of meetings.  It was agreed to circulate</w:t>
      </w:r>
      <w:r w:rsidR="00F268B3">
        <w:rPr>
          <w:sz w:val="24"/>
          <w:szCs w:val="24"/>
        </w:rPr>
        <w:t xml:space="preserve"> the proposed dates</w:t>
      </w:r>
      <w:r>
        <w:rPr>
          <w:sz w:val="24"/>
          <w:szCs w:val="24"/>
        </w:rPr>
        <w:t xml:space="preserve"> to </w:t>
      </w:r>
      <w:r w:rsidR="00F268B3">
        <w:rPr>
          <w:sz w:val="24"/>
          <w:szCs w:val="24"/>
        </w:rPr>
        <w:t>the PC members prior to agreement</w:t>
      </w:r>
      <w:r>
        <w:rPr>
          <w:sz w:val="24"/>
          <w:szCs w:val="24"/>
        </w:rPr>
        <w:t xml:space="preserve">. </w:t>
      </w:r>
      <w:r w:rsidR="00A9603D" w:rsidRPr="00A9603D">
        <w:rPr>
          <w:b/>
          <w:sz w:val="24"/>
          <w:szCs w:val="24"/>
        </w:rPr>
        <w:t>ADo</w:t>
      </w:r>
    </w:p>
    <w:p w:rsidR="00D64731" w:rsidRDefault="00F51012" w:rsidP="0097042B">
      <w:pPr>
        <w:rPr>
          <w:sz w:val="24"/>
          <w:szCs w:val="24"/>
        </w:rPr>
      </w:pPr>
      <w:r>
        <w:rPr>
          <w:sz w:val="24"/>
          <w:szCs w:val="24"/>
        </w:rPr>
        <w:t>There being no further business the Chairman dec</w:t>
      </w:r>
      <w:r w:rsidR="00CE0BB9">
        <w:rPr>
          <w:sz w:val="24"/>
          <w:szCs w:val="24"/>
        </w:rPr>
        <w:t>lared the meeting closed at 8.45</w:t>
      </w:r>
      <w:r>
        <w:rPr>
          <w:sz w:val="24"/>
          <w:szCs w:val="24"/>
        </w:rPr>
        <w:t>pm</w:t>
      </w:r>
      <w:r w:rsidR="006007E4">
        <w:rPr>
          <w:sz w:val="24"/>
          <w:szCs w:val="24"/>
        </w:rPr>
        <w:t>.</w:t>
      </w:r>
    </w:p>
    <w:p w:rsidR="006007E4" w:rsidRDefault="0041611D" w:rsidP="0041611D">
      <w:pPr>
        <w:tabs>
          <w:tab w:val="left" w:pos="2715"/>
        </w:tabs>
        <w:rPr>
          <w:sz w:val="24"/>
          <w:szCs w:val="24"/>
        </w:rPr>
      </w:pPr>
      <w:r>
        <w:rPr>
          <w:sz w:val="24"/>
          <w:szCs w:val="24"/>
        </w:rPr>
        <w:tab/>
      </w:r>
    </w:p>
    <w:p w:rsidR="004E5B06" w:rsidRPr="008746F2" w:rsidRDefault="004E5B06" w:rsidP="00D64731">
      <w:pPr>
        <w:spacing w:after="0"/>
        <w:rPr>
          <w:b/>
          <w:sz w:val="24"/>
          <w:szCs w:val="24"/>
        </w:rPr>
      </w:pPr>
      <w:r w:rsidRPr="008746F2">
        <w:rPr>
          <w:b/>
          <w:sz w:val="24"/>
          <w:szCs w:val="24"/>
        </w:rPr>
        <w:t>Ian Davis</w:t>
      </w:r>
    </w:p>
    <w:p w:rsidR="006007E4" w:rsidRPr="008746F2" w:rsidRDefault="00415732" w:rsidP="00D64731">
      <w:pPr>
        <w:spacing w:after="0"/>
        <w:rPr>
          <w:b/>
          <w:sz w:val="24"/>
          <w:szCs w:val="24"/>
        </w:rPr>
      </w:pPr>
      <w:r>
        <w:rPr>
          <w:b/>
          <w:sz w:val="24"/>
          <w:szCs w:val="24"/>
        </w:rPr>
        <w:t>Chair</w:t>
      </w:r>
    </w:p>
    <w:p w:rsidR="00D64731" w:rsidRPr="008746F2" w:rsidRDefault="00D64731" w:rsidP="00D64731">
      <w:pPr>
        <w:spacing w:after="0"/>
        <w:rPr>
          <w:b/>
          <w:sz w:val="24"/>
          <w:szCs w:val="24"/>
        </w:rPr>
      </w:pPr>
    </w:p>
    <w:p w:rsidR="00D64731" w:rsidRDefault="006007E4" w:rsidP="00D64731">
      <w:pPr>
        <w:spacing w:after="0"/>
        <w:rPr>
          <w:b/>
          <w:sz w:val="24"/>
          <w:szCs w:val="24"/>
        </w:rPr>
      </w:pPr>
      <w:r w:rsidRPr="008746F2">
        <w:rPr>
          <w:b/>
          <w:sz w:val="24"/>
          <w:szCs w:val="24"/>
        </w:rPr>
        <w:t>Date</w:t>
      </w:r>
      <w:r w:rsidR="00EE6C56">
        <w:rPr>
          <w:b/>
          <w:sz w:val="24"/>
          <w:szCs w:val="24"/>
        </w:rPr>
        <w:t>: 30</w:t>
      </w:r>
      <w:r w:rsidR="007E47AB">
        <w:rPr>
          <w:b/>
          <w:sz w:val="24"/>
          <w:szCs w:val="24"/>
        </w:rPr>
        <w:t xml:space="preserve"> Novem</w:t>
      </w:r>
      <w:r w:rsidR="00916931" w:rsidRPr="008746F2">
        <w:rPr>
          <w:b/>
          <w:sz w:val="24"/>
          <w:szCs w:val="24"/>
        </w:rPr>
        <w:t>ber 2018</w:t>
      </w:r>
    </w:p>
    <w:p w:rsidR="00D64731" w:rsidRDefault="00D64731" w:rsidP="00D64731">
      <w:pPr>
        <w:spacing w:after="0"/>
        <w:rPr>
          <w:b/>
          <w:sz w:val="24"/>
          <w:szCs w:val="24"/>
        </w:rPr>
      </w:pPr>
      <w:r>
        <w:rPr>
          <w:b/>
          <w:sz w:val="24"/>
          <w:szCs w:val="24"/>
        </w:rPr>
        <w:t>Allyson Downes</w:t>
      </w:r>
    </w:p>
    <w:p w:rsidR="0015612C" w:rsidRPr="008746F2" w:rsidRDefault="00916931" w:rsidP="00D64731">
      <w:pPr>
        <w:spacing w:after="0"/>
        <w:rPr>
          <w:b/>
          <w:sz w:val="24"/>
          <w:szCs w:val="24"/>
        </w:rPr>
      </w:pPr>
      <w:r w:rsidRPr="008746F2">
        <w:rPr>
          <w:b/>
          <w:sz w:val="24"/>
          <w:szCs w:val="24"/>
        </w:rPr>
        <w:t>Parish Clerk</w:t>
      </w:r>
    </w:p>
    <w:sectPr w:rsidR="0015612C" w:rsidRPr="008746F2" w:rsidSect="00074EA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C1" w:rsidRDefault="004E31C1" w:rsidP="00CA7FD5">
      <w:pPr>
        <w:spacing w:after="0" w:line="240" w:lineRule="auto"/>
      </w:pPr>
      <w:r>
        <w:separator/>
      </w:r>
    </w:p>
  </w:endnote>
  <w:endnote w:type="continuationSeparator" w:id="0">
    <w:p w:rsidR="004E31C1" w:rsidRDefault="004E31C1" w:rsidP="00CA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11" w:rsidRPr="00646811" w:rsidRDefault="00646811" w:rsidP="00646811">
    <w:pPr>
      <w:tabs>
        <w:tab w:val="center" w:pos="4550"/>
        <w:tab w:val="left" w:pos="5818"/>
      </w:tabs>
      <w:ind w:right="260"/>
      <w:jc w:val="right"/>
      <w:rPr>
        <w:color w:val="548DD4" w:themeColor="text2" w:themeTint="99"/>
        <w:spacing w:val="60"/>
        <w:sz w:val="24"/>
        <w:szCs w:val="24"/>
      </w:rPr>
    </w:pPr>
    <w:r w:rsidRPr="00646811">
      <w:rPr>
        <w:b/>
        <w:color w:val="548DD4" w:themeColor="text2" w:themeTint="99"/>
        <w:spacing w:val="60"/>
        <w:sz w:val="24"/>
        <w:szCs w:val="24"/>
      </w:rPr>
      <w:t xml:space="preserve"> 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7A0A1A">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7A0A1A">
      <w:rPr>
        <w:noProof/>
        <w:color w:val="17365D" w:themeColor="text2" w:themeShade="BF"/>
        <w:sz w:val="24"/>
        <w:szCs w:val="24"/>
      </w:rPr>
      <w:t>4</w:t>
    </w:r>
    <w:r>
      <w:rPr>
        <w:color w:val="17365D" w:themeColor="text2" w:themeShade="BF"/>
        <w:sz w:val="24"/>
        <w:szCs w:val="24"/>
      </w:rPr>
      <w:fldChar w:fldCharType="end"/>
    </w:r>
  </w:p>
  <w:p w:rsidR="00D907B5" w:rsidRDefault="00D90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C1" w:rsidRDefault="004E31C1" w:rsidP="00CA7FD5">
      <w:pPr>
        <w:spacing w:after="0" w:line="240" w:lineRule="auto"/>
      </w:pPr>
      <w:r>
        <w:separator/>
      </w:r>
    </w:p>
  </w:footnote>
  <w:footnote w:type="continuationSeparator" w:id="0">
    <w:p w:rsidR="004E31C1" w:rsidRDefault="004E31C1" w:rsidP="00CA7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D5" w:rsidRPr="00CA7FD5" w:rsidRDefault="00CA7FD5">
    <w:pPr>
      <w:pStyle w:val="Header"/>
      <w:rPr>
        <w:sz w:val="32"/>
        <w:szCs w:val="32"/>
      </w:rPr>
    </w:pPr>
    <w:r>
      <w:rPr>
        <w:noProof/>
        <w:lang w:eastAsia="en-GB"/>
      </w:rPr>
      <w:drawing>
        <wp:inline distT="0" distB="0" distL="0" distR="0">
          <wp:extent cx="666750" cy="901521"/>
          <wp:effectExtent l="0" t="0" r="0" b="0"/>
          <wp:docPr id="1" name="Picture 0" descr="newton PC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on PC crest.jpg"/>
                  <pic:cNvPicPr/>
                </pic:nvPicPr>
                <pic:blipFill>
                  <a:blip r:embed="rId1"/>
                  <a:stretch>
                    <a:fillRect/>
                  </a:stretch>
                </pic:blipFill>
                <pic:spPr>
                  <a:xfrm>
                    <a:off x="0" y="0"/>
                    <a:ext cx="669973" cy="905878"/>
                  </a:xfrm>
                  <a:prstGeom prst="rect">
                    <a:avLst/>
                  </a:prstGeom>
                </pic:spPr>
              </pic:pic>
            </a:graphicData>
          </a:graphic>
        </wp:inline>
      </w:drawing>
    </w:r>
    <w:r>
      <w:tab/>
    </w:r>
    <w:r w:rsidRPr="00C26D93">
      <w:rPr>
        <w:b/>
        <w:sz w:val="32"/>
        <w:szCs w:val="32"/>
      </w:rPr>
      <w:t>Newton and Biggin Parish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575E"/>
    <w:multiLevelType w:val="hybridMultilevel"/>
    <w:tmpl w:val="87BCC7C2"/>
    <w:lvl w:ilvl="0" w:tplc="F0BE32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9B2889"/>
    <w:multiLevelType w:val="hybridMultilevel"/>
    <w:tmpl w:val="2FF29DA2"/>
    <w:lvl w:ilvl="0" w:tplc="F864D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1E0872"/>
    <w:multiLevelType w:val="hybridMultilevel"/>
    <w:tmpl w:val="EE827616"/>
    <w:lvl w:ilvl="0" w:tplc="E446E72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61BAE"/>
    <w:multiLevelType w:val="hybridMultilevel"/>
    <w:tmpl w:val="03CE44CE"/>
    <w:lvl w:ilvl="0" w:tplc="BE845352">
      <w:start w:val="2"/>
      <w:numFmt w:val="lowerLetter"/>
      <w:lvlText w:val="(%1)"/>
      <w:lvlJc w:val="left"/>
      <w:pPr>
        <w:ind w:left="1855" w:hanging="360"/>
      </w:pPr>
      <w:rPr>
        <w:rFonts w:hint="default"/>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4" w15:restartNumberingAfterBreak="0">
    <w:nsid w:val="24883211"/>
    <w:multiLevelType w:val="hybridMultilevel"/>
    <w:tmpl w:val="5DDA0426"/>
    <w:lvl w:ilvl="0" w:tplc="1550197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6D6371"/>
    <w:multiLevelType w:val="hybridMultilevel"/>
    <w:tmpl w:val="8CDC5208"/>
    <w:lvl w:ilvl="0" w:tplc="607CD87A">
      <w:start w:val="1"/>
      <w:numFmt w:val="decimal"/>
      <w:lvlText w:val="%1."/>
      <w:lvlJc w:val="left"/>
      <w:pPr>
        <w:ind w:left="1069" w:hanging="360"/>
      </w:pPr>
      <w:rPr>
        <w:rFonts w:hint="default"/>
        <w:b w:val="0"/>
      </w:rPr>
    </w:lvl>
    <w:lvl w:ilvl="1" w:tplc="6060C17C">
      <w:start w:val="1"/>
      <w:numFmt w:val="lowerLetter"/>
      <w:lvlText w:val="(%2)"/>
      <w:lvlJc w:val="left"/>
      <w:pPr>
        <w:ind w:left="1211" w:hanging="360"/>
      </w:pPr>
      <w:rPr>
        <w:rFonts w:asciiTheme="minorHAnsi" w:eastAsiaTheme="minorHAnsi" w:hAnsiTheme="minorHAnsi" w:cstheme="minorBidi"/>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45736E4"/>
    <w:multiLevelType w:val="hybridMultilevel"/>
    <w:tmpl w:val="AD66A8B8"/>
    <w:lvl w:ilvl="0" w:tplc="A7E0DE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C66E6C"/>
    <w:multiLevelType w:val="hybridMultilevel"/>
    <w:tmpl w:val="BC325DFC"/>
    <w:lvl w:ilvl="0" w:tplc="5D76DD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542BA1"/>
    <w:multiLevelType w:val="hybridMultilevel"/>
    <w:tmpl w:val="D5664688"/>
    <w:lvl w:ilvl="0" w:tplc="04DE044A">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42AB5813"/>
    <w:multiLevelType w:val="hybridMultilevel"/>
    <w:tmpl w:val="534ACD00"/>
    <w:lvl w:ilvl="0" w:tplc="096272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5BD303D"/>
    <w:multiLevelType w:val="hybridMultilevel"/>
    <w:tmpl w:val="BEAEC6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2096A19"/>
    <w:multiLevelType w:val="hybridMultilevel"/>
    <w:tmpl w:val="BE1E1FB6"/>
    <w:lvl w:ilvl="0" w:tplc="C1B4B1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D01756"/>
    <w:multiLevelType w:val="hybridMultilevel"/>
    <w:tmpl w:val="634A8D72"/>
    <w:lvl w:ilvl="0" w:tplc="463C02A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643348C8"/>
    <w:multiLevelType w:val="hybridMultilevel"/>
    <w:tmpl w:val="3E1AC262"/>
    <w:lvl w:ilvl="0" w:tplc="091838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2C2256"/>
    <w:multiLevelType w:val="hybridMultilevel"/>
    <w:tmpl w:val="D2FCB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D9005B"/>
    <w:multiLevelType w:val="hybridMultilevel"/>
    <w:tmpl w:val="BBDEDC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12"/>
  </w:num>
  <w:num w:numId="8">
    <w:abstractNumId w:val="8"/>
  </w:num>
  <w:num w:numId="9">
    <w:abstractNumId w:val="5"/>
  </w:num>
  <w:num w:numId="10">
    <w:abstractNumId w:val="0"/>
  </w:num>
  <w:num w:numId="11">
    <w:abstractNumId w:val="1"/>
  </w:num>
  <w:num w:numId="12">
    <w:abstractNumId w:val="15"/>
  </w:num>
  <w:num w:numId="13">
    <w:abstractNumId w:val="4"/>
  </w:num>
  <w:num w:numId="14">
    <w:abstractNumId w:val="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D5"/>
    <w:rsid w:val="00034F61"/>
    <w:rsid w:val="000677B4"/>
    <w:rsid w:val="00074EA9"/>
    <w:rsid w:val="00086D72"/>
    <w:rsid w:val="00093012"/>
    <w:rsid w:val="00093FE9"/>
    <w:rsid w:val="000A4394"/>
    <w:rsid w:val="000F77C1"/>
    <w:rsid w:val="00137EAD"/>
    <w:rsid w:val="0015612C"/>
    <w:rsid w:val="00163410"/>
    <w:rsid w:val="00171E26"/>
    <w:rsid w:val="001B3EC6"/>
    <w:rsid w:val="001B49E7"/>
    <w:rsid w:val="001E1EC1"/>
    <w:rsid w:val="001F3C30"/>
    <w:rsid w:val="002178DC"/>
    <w:rsid w:val="00221DB4"/>
    <w:rsid w:val="00243783"/>
    <w:rsid w:val="00264903"/>
    <w:rsid w:val="002856E4"/>
    <w:rsid w:val="002A025E"/>
    <w:rsid w:val="002D613A"/>
    <w:rsid w:val="002E4975"/>
    <w:rsid w:val="002E7905"/>
    <w:rsid w:val="00304E43"/>
    <w:rsid w:val="00305CA6"/>
    <w:rsid w:val="00351F0B"/>
    <w:rsid w:val="00373C89"/>
    <w:rsid w:val="00383F11"/>
    <w:rsid w:val="0039042B"/>
    <w:rsid w:val="003A6D76"/>
    <w:rsid w:val="003D4BC0"/>
    <w:rsid w:val="004047CD"/>
    <w:rsid w:val="00415732"/>
    <w:rsid w:val="0041611D"/>
    <w:rsid w:val="00475D27"/>
    <w:rsid w:val="0048667A"/>
    <w:rsid w:val="004A68DB"/>
    <w:rsid w:val="004B42DE"/>
    <w:rsid w:val="004E31C1"/>
    <w:rsid w:val="004E5B06"/>
    <w:rsid w:val="00512507"/>
    <w:rsid w:val="00523E18"/>
    <w:rsid w:val="00561BBC"/>
    <w:rsid w:val="00592A34"/>
    <w:rsid w:val="00595BB9"/>
    <w:rsid w:val="005B756D"/>
    <w:rsid w:val="005B7C18"/>
    <w:rsid w:val="005C4E76"/>
    <w:rsid w:val="005D1CDC"/>
    <w:rsid w:val="005D57A6"/>
    <w:rsid w:val="005E488C"/>
    <w:rsid w:val="005F4343"/>
    <w:rsid w:val="006007E4"/>
    <w:rsid w:val="00601121"/>
    <w:rsid w:val="00606E40"/>
    <w:rsid w:val="00617E24"/>
    <w:rsid w:val="00627782"/>
    <w:rsid w:val="0063403F"/>
    <w:rsid w:val="00646811"/>
    <w:rsid w:val="00677D6E"/>
    <w:rsid w:val="006A27FB"/>
    <w:rsid w:val="006D5B8E"/>
    <w:rsid w:val="006E601A"/>
    <w:rsid w:val="00732C02"/>
    <w:rsid w:val="0073792D"/>
    <w:rsid w:val="007436A3"/>
    <w:rsid w:val="0074710F"/>
    <w:rsid w:val="007670EA"/>
    <w:rsid w:val="00787BF9"/>
    <w:rsid w:val="007941E6"/>
    <w:rsid w:val="007A0A1A"/>
    <w:rsid w:val="007C379F"/>
    <w:rsid w:val="007E47AB"/>
    <w:rsid w:val="007E6608"/>
    <w:rsid w:val="0081031C"/>
    <w:rsid w:val="008254D1"/>
    <w:rsid w:val="008306B2"/>
    <w:rsid w:val="008661A1"/>
    <w:rsid w:val="00870643"/>
    <w:rsid w:val="008746F2"/>
    <w:rsid w:val="008B7BE9"/>
    <w:rsid w:val="008D3F07"/>
    <w:rsid w:val="008E1C9F"/>
    <w:rsid w:val="008E3BCE"/>
    <w:rsid w:val="008F5F04"/>
    <w:rsid w:val="00916931"/>
    <w:rsid w:val="00922349"/>
    <w:rsid w:val="0094753F"/>
    <w:rsid w:val="009527DA"/>
    <w:rsid w:val="0097042B"/>
    <w:rsid w:val="00970D64"/>
    <w:rsid w:val="00980AA9"/>
    <w:rsid w:val="009D08F5"/>
    <w:rsid w:val="009F586E"/>
    <w:rsid w:val="009F5C93"/>
    <w:rsid w:val="00A51017"/>
    <w:rsid w:val="00A52659"/>
    <w:rsid w:val="00A54A27"/>
    <w:rsid w:val="00A64D5F"/>
    <w:rsid w:val="00A82563"/>
    <w:rsid w:val="00A9603D"/>
    <w:rsid w:val="00AC4E17"/>
    <w:rsid w:val="00B169D7"/>
    <w:rsid w:val="00B2396A"/>
    <w:rsid w:val="00B3349D"/>
    <w:rsid w:val="00B33722"/>
    <w:rsid w:val="00B4273A"/>
    <w:rsid w:val="00B51AA7"/>
    <w:rsid w:val="00B56E06"/>
    <w:rsid w:val="00B623BC"/>
    <w:rsid w:val="00B63C11"/>
    <w:rsid w:val="00B63DA9"/>
    <w:rsid w:val="00B750B0"/>
    <w:rsid w:val="00BA3CC1"/>
    <w:rsid w:val="00BA7D15"/>
    <w:rsid w:val="00BD1BB9"/>
    <w:rsid w:val="00BF27ED"/>
    <w:rsid w:val="00C26D93"/>
    <w:rsid w:val="00C41C3A"/>
    <w:rsid w:val="00C6151F"/>
    <w:rsid w:val="00CA7FD5"/>
    <w:rsid w:val="00CD100B"/>
    <w:rsid w:val="00CE0BB9"/>
    <w:rsid w:val="00CE3A97"/>
    <w:rsid w:val="00CE7798"/>
    <w:rsid w:val="00CF7CE1"/>
    <w:rsid w:val="00D179D9"/>
    <w:rsid w:val="00D25D52"/>
    <w:rsid w:val="00D5610A"/>
    <w:rsid w:val="00D64731"/>
    <w:rsid w:val="00D907B5"/>
    <w:rsid w:val="00DA1300"/>
    <w:rsid w:val="00E03DE2"/>
    <w:rsid w:val="00E25E95"/>
    <w:rsid w:val="00E31E1B"/>
    <w:rsid w:val="00E41114"/>
    <w:rsid w:val="00E464BD"/>
    <w:rsid w:val="00E5112F"/>
    <w:rsid w:val="00E558EF"/>
    <w:rsid w:val="00E57B10"/>
    <w:rsid w:val="00EB06FB"/>
    <w:rsid w:val="00EE6C56"/>
    <w:rsid w:val="00F01302"/>
    <w:rsid w:val="00F268B3"/>
    <w:rsid w:val="00F274C6"/>
    <w:rsid w:val="00F51012"/>
    <w:rsid w:val="00F607D2"/>
    <w:rsid w:val="00F62119"/>
    <w:rsid w:val="00F72596"/>
    <w:rsid w:val="00F72C10"/>
    <w:rsid w:val="00FE07EA"/>
    <w:rsid w:val="00FF0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A17E03-7972-4605-8A1F-F6F985A5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FD5"/>
  </w:style>
  <w:style w:type="paragraph" w:styleId="Footer">
    <w:name w:val="footer"/>
    <w:basedOn w:val="Normal"/>
    <w:link w:val="FooterChar"/>
    <w:uiPriority w:val="99"/>
    <w:unhideWhenUsed/>
    <w:rsid w:val="00CA7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FD5"/>
  </w:style>
  <w:style w:type="paragraph" w:styleId="BalloonText">
    <w:name w:val="Balloon Text"/>
    <w:basedOn w:val="Normal"/>
    <w:link w:val="BalloonTextChar"/>
    <w:uiPriority w:val="99"/>
    <w:semiHidden/>
    <w:unhideWhenUsed/>
    <w:rsid w:val="00CA7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FD5"/>
    <w:rPr>
      <w:rFonts w:ascii="Tahoma" w:hAnsi="Tahoma" w:cs="Tahoma"/>
      <w:sz w:val="16"/>
      <w:szCs w:val="16"/>
    </w:rPr>
  </w:style>
  <w:style w:type="paragraph" w:styleId="ListParagraph">
    <w:name w:val="List Paragraph"/>
    <w:basedOn w:val="Normal"/>
    <w:uiPriority w:val="34"/>
    <w:qFormat/>
    <w:rsid w:val="00D17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F0084-96CD-4363-AB8C-06B9651E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Computer</dc:creator>
  <cp:lastModifiedBy>Heather</cp:lastModifiedBy>
  <cp:revision>2</cp:revision>
  <cp:lastPrinted>2018-12-10T09:25:00Z</cp:lastPrinted>
  <dcterms:created xsi:type="dcterms:W3CDTF">2019-01-24T10:40:00Z</dcterms:created>
  <dcterms:modified xsi:type="dcterms:W3CDTF">2019-01-24T10:40:00Z</dcterms:modified>
</cp:coreProperties>
</file>