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02" w:rsidRDefault="00F01302" w:rsidP="00BF27ED"/>
    <w:p w:rsidR="00137EAD" w:rsidRPr="00C26D93" w:rsidRDefault="00137EAD" w:rsidP="00BF27ED">
      <w:pPr>
        <w:rPr>
          <w:b/>
          <w:sz w:val="28"/>
          <w:szCs w:val="28"/>
        </w:rPr>
      </w:pPr>
      <w:r w:rsidRPr="00C26D93">
        <w:rPr>
          <w:b/>
          <w:sz w:val="28"/>
          <w:szCs w:val="28"/>
        </w:rPr>
        <w:t>Minu</w:t>
      </w:r>
      <w:r w:rsidR="00916931" w:rsidRPr="00C26D93">
        <w:rPr>
          <w:b/>
          <w:sz w:val="28"/>
          <w:szCs w:val="28"/>
        </w:rPr>
        <w:t>tes of the meeting held on Tues</w:t>
      </w:r>
      <w:r w:rsidRPr="00C26D93">
        <w:rPr>
          <w:b/>
          <w:sz w:val="28"/>
          <w:szCs w:val="28"/>
        </w:rPr>
        <w:t>day 1</w:t>
      </w:r>
      <w:r w:rsidR="00916931" w:rsidRPr="00C26D93">
        <w:rPr>
          <w:b/>
          <w:sz w:val="28"/>
          <w:szCs w:val="28"/>
        </w:rPr>
        <w:t>6 Octo</w:t>
      </w:r>
      <w:r w:rsidRPr="00C26D93">
        <w:rPr>
          <w:b/>
          <w:sz w:val="28"/>
          <w:szCs w:val="28"/>
        </w:rPr>
        <w:t>ber 2018 at 7.30</w:t>
      </w:r>
      <w:r w:rsidR="009D08F5" w:rsidRPr="00C26D93">
        <w:rPr>
          <w:b/>
          <w:sz w:val="28"/>
          <w:szCs w:val="28"/>
        </w:rPr>
        <w:t xml:space="preserve"> </w:t>
      </w:r>
      <w:r w:rsidRPr="00C26D93">
        <w:rPr>
          <w:b/>
          <w:sz w:val="28"/>
          <w:szCs w:val="28"/>
        </w:rPr>
        <w:t>pm in Newton Village Hall</w:t>
      </w:r>
      <w:r w:rsidR="00CF7CE1">
        <w:rPr>
          <w:b/>
          <w:sz w:val="28"/>
          <w:szCs w:val="28"/>
        </w:rPr>
        <w:t xml:space="preserve"> </w:t>
      </w:r>
      <w:r w:rsidR="00512507">
        <w:rPr>
          <w:b/>
          <w:sz w:val="20"/>
          <w:szCs w:val="20"/>
        </w:rPr>
        <w:t>V3</w:t>
      </w:r>
    </w:p>
    <w:p w:rsidR="00137EAD" w:rsidRDefault="00FE07EA" w:rsidP="00137EAD">
      <w:pPr>
        <w:pStyle w:val="ListParagraph"/>
        <w:numPr>
          <w:ilvl w:val="0"/>
          <w:numId w:val="9"/>
        </w:numPr>
        <w:rPr>
          <w:sz w:val="24"/>
          <w:szCs w:val="24"/>
        </w:rPr>
      </w:pPr>
      <w:r w:rsidRPr="00646811">
        <w:rPr>
          <w:b/>
          <w:sz w:val="24"/>
          <w:szCs w:val="24"/>
        </w:rPr>
        <w:t>Present</w:t>
      </w:r>
      <w:r w:rsidR="00BA3CC1">
        <w:rPr>
          <w:b/>
          <w:sz w:val="24"/>
          <w:szCs w:val="24"/>
        </w:rPr>
        <w:t xml:space="preserve"> -</w:t>
      </w:r>
      <w:r w:rsidR="007436A3">
        <w:rPr>
          <w:sz w:val="24"/>
          <w:szCs w:val="24"/>
        </w:rPr>
        <w:t xml:space="preserve"> Ian </w:t>
      </w:r>
      <w:r w:rsidR="00137EAD">
        <w:rPr>
          <w:sz w:val="24"/>
          <w:szCs w:val="24"/>
        </w:rPr>
        <w:t>Davis</w:t>
      </w:r>
      <w:r w:rsidR="007436A3">
        <w:rPr>
          <w:sz w:val="24"/>
          <w:szCs w:val="24"/>
        </w:rPr>
        <w:t xml:space="preserve"> (ID)</w:t>
      </w:r>
      <w:r w:rsidR="00137EAD">
        <w:rPr>
          <w:sz w:val="24"/>
          <w:szCs w:val="24"/>
        </w:rPr>
        <w:t>, A</w:t>
      </w:r>
      <w:r w:rsidR="007436A3">
        <w:rPr>
          <w:sz w:val="24"/>
          <w:szCs w:val="24"/>
        </w:rPr>
        <w:t>nne</w:t>
      </w:r>
      <w:r w:rsidR="00137EAD">
        <w:rPr>
          <w:sz w:val="24"/>
          <w:szCs w:val="24"/>
        </w:rPr>
        <w:t xml:space="preserve"> Davis</w:t>
      </w:r>
      <w:r w:rsidR="007436A3">
        <w:rPr>
          <w:sz w:val="24"/>
          <w:szCs w:val="24"/>
        </w:rPr>
        <w:t xml:space="preserve"> (</w:t>
      </w:r>
      <w:proofErr w:type="spellStart"/>
      <w:r w:rsidR="007436A3">
        <w:rPr>
          <w:sz w:val="24"/>
          <w:szCs w:val="24"/>
        </w:rPr>
        <w:t>ADa</w:t>
      </w:r>
      <w:proofErr w:type="spellEnd"/>
      <w:r w:rsidR="007436A3">
        <w:rPr>
          <w:sz w:val="24"/>
          <w:szCs w:val="24"/>
        </w:rPr>
        <w:t>)</w:t>
      </w:r>
      <w:r w:rsidR="00137EAD">
        <w:rPr>
          <w:sz w:val="24"/>
          <w:szCs w:val="24"/>
        </w:rPr>
        <w:t>, F</w:t>
      </w:r>
      <w:r w:rsidR="007436A3">
        <w:rPr>
          <w:sz w:val="24"/>
          <w:szCs w:val="24"/>
        </w:rPr>
        <w:t>rank</w:t>
      </w:r>
      <w:r w:rsidR="00137EAD">
        <w:rPr>
          <w:sz w:val="24"/>
          <w:szCs w:val="24"/>
        </w:rPr>
        <w:t xml:space="preserve"> Preston</w:t>
      </w:r>
      <w:r w:rsidR="007436A3">
        <w:rPr>
          <w:sz w:val="24"/>
          <w:szCs w:val="24"/>
        </w:rPr>
        <w:t xml:space="preserve"> (FP)</w:t>
      </w:r>
      <w:r w:rsidR="00137EAD">
        <w:rPr>
          <w:sz w:val="24"/>
          <w:szCs w:val="24"/>
        </w:rPr>
        <w:t>, R</w:t>
      </w:r>
      <w:r w:rsidR="007436A3">
        <w:rPr>
          <w:sz w:val="24"/>
          <w:szCs w:val="24"/>
        </w:rPr>
        <w:t>ichard</w:t>
      </w:r>
      <w:r w:rsidR="00137EAD">
        <w:rPr>
          <w:sz w:val="24"/>
          <w:szCs w:val="24"/>
        </w:rPr>
        <w:t xml:space="preserve"> C</w:t>
      </w:r>
      <w:r w:rsidR="00916931">
        <w:rPr>
          <w:sz w:val="24"/>
          <w:szCs w:val="24"/>
        </w:rPr>
        <w:t>rane</w:t>
      </w:r>
      <w:r w:rsidR="007436A3">
        <w:rPr>
          <w:sz w:val="24"/>
          <w:szCs w:val="24"/>
        </w:rPr>
        <w:t xml:space="preserve"> (RC)</w:t>
      </w:r>
      <w:r w:rsidR="00F51012">
        <w:rPr>
          <w:sz w:val="24"/>
          <w:szCs w:val="24"/>
        </w:rPr>
        <w:t>, B</w:t>
      </w:r>
      <w:r w:rsidR="007436A3">
        <w:rPr>
          <w:sz w:val="24"/>
          <w:szCs w:val="24"/>
        </w:rPr>
        <w:t xml:space="preserve">orough </w:t>
      </w:r>
      <w:r w:rsidR="00F51012">
        <w:rPr>
          <w:sz w:val="24"/>
          <w:szCs w:val="24"/>
        </w:rPr>
        <w:t>C</w:t>
      </w:r>
      <w:r w:rsidR="007436A3">
        <w:rPr>
          <w:sz w:val="24"/>
          <w:szCs w:val="24"/>
        </w:rPr>
        <w:t xml:space="preserve">ouncillor </w:t>
      </w:r>
      <w:r w:rsidR="00F51012">
        <w:rPr>
          <w:sz w:val="24"/>
          <w:szCs w:val="24"/>
        </w:rPr>
        <w:t>L</w:t>
      </w:r>
      <w:r w:rsidR="007436A3">
        <w:rPr>
          <w:sz w:val="24"/>
          <w:szCs w:val="24"/>
        </w:rPr>
        <w:t>eigh</w:t>
      </w:r>
      <w:r w:rsidR="00F51012">
        <w:rPr>
          <w:sz w:val="24"/>
          <w:szCs w:val="24"/>
        </w:rPr>
        <w:t xml:space="preserve"> Hunt</w:t>
      </w:r>
      <w:r w:rsidR="007436A3">
        <w:rPr>
          <w:sz w:val="24"/>
          <w:szCs w:val="24"/>
        </w:rPr>
        <w:t xml:space="preserve"> (LH)</w:t>
      </w:r>
      <w:r w:rsidR="00F51012">
        <w:rPr>
          <w:sz w:val="24"/>
          <w:szCs w:val="24"/>
        </w:rPr>
        <w:t xml:space="preserve"> and 2 members of the public.</w:t>
      </w:r>
    </w:p>
    <w:p w:rsidR="00137EAD" w:rsidRDefault="00137EAD" w:rsidP="00137EAD">
      <w:pPr>
        <w:pStyle w:val="ListParagraph"/>
        <w:numPr>
          <w:ilvl w:val="0"/>
          <w:numId w:val="9"/>
        </w:numPr>
        <w:rPr>
          <w:sz w:val="24"/>
          <w:szCs w:val="24"/>
        </w:rPr>
      </w:pPr>
      <w:r>
        <w:rPr>
          <w:sz w:val="24"/>
          <w:szCs w:val="24"/>
        </w:rPr>
        <w:t>There were no apologies.</w:t>
      </w:r>
    </w:p>
    <w:p w:rsidR="007436A3" w:rsidRDefault="00137EAD" w:rsidP="007436A3">
      <w:pPr>
        <w:pStyle w:val="ListParagraph"/>
        <w:numPr>
          <w:ilvl w:val="0"/>
          <w:numId w:val="9"/>
        </w:numPr>
        <w:rPr>
          <w:sz w:val="24"/>
          <w:szCs w:val="24"/>
        </w:rPr>
      </w:pPr>
      <w:r>
        <w:rPr>
          <w:sz w:val="24"/>
          <w:szCs w:val="24"/>
        </w:rPr>
        <w:t>There were no declarations of interest.</w:t>
      </w:r>
    </w:p>
    <w:p w:rsidR="00916931" w:rsidRPr="00646811" w:rsidRDefault="00646811" w:rsidP="00646811">
      <w:pPr>
        <w:pStyle w:val="ListParagraph"/>
        <w:numPr>
          <w:ilvl w:val="0"/>
          <w:numId w:val="9"/>
        </w:numPr>
        <w:rPr>
          <w:sz w:val="24"/>
          <w:szCs w:val="24"/>
        </w:rPr>
      </w:pPr>
      <w:r w:rsidRPr="00646811">
        <w:rPr>
          <w:b/>
          <w:sz w:val="24"/>
          <w:szCs w:val="24"/>
        </w:rPr>
        <w:t>New Parish Clerk</w:t>
      </w:r>
      <w:r>
        <w:rPr>
          <w:sz w:val="24"/>
          <w:szCs w:val="24"/>
        </w:rPr>
        <w:t xml:space="preserve"> - </w:t>
      </w:r>
      <w:r w:rsidR="007436A3">
        <w:rPr>
          <w:sz w:val="24"/>
          <w:szCs w:val="24"/>
        </w:rPr>
        <w:t xml:space="preserve">The </w:t>
      </w:r>
      <w:r w:rsidR="00B3349D">
        <w:rPr>
          <w:sz w:val="24"/>
          <w:szCs w:val="24"/>
        </w:rPr>
        <w:t xml:space="preserve">Parish </w:t>
      </w:r>
      <w:r w:rsidR="007436A3">
        <w:rPr>
          <w:sz w:val="24"/>
          <w:szCs w:val="24"/>
        </w:rPr>
        <w:t xml:space="preserve">Council </w:t>
      </w:r>
      <w:r w:rsidR="00B3349D">
        <w:rPr>
          <w:sz w:val="24"/>
          <w:szCs w:val="24"/>
        </w:rPr>
        <w:t xml:space="preserve">(PC) </w:t>
      </w:r>
      <w:r w:rsidR="007436A3">
        <w:rPr>
          <w:sz w:val="24"/>
          <w:szCs w:val="24"/>
        </w:rPr>
        <w:t>noted</w:t>
      </w:r>
      <w:r w:rsidR="00916931" w:rsidRPr="007436A3">
        <w:rPr>
          <w:sz w:val="24"/>
          <w:szCs w:val="24"/>
        </w:rPr>
        <w:t xml:space="preserve"> that following successful interview, Allyson Downes</w:t>
      </w:r>
      <w:r w:rsidR="007436A3">
        <w:rPr>
          <w:sz w:val="24"/>
          <w:szCs w:val="24"/>
        </w:rPr>
        <w:t xml:space="preserve"> (ADo)</w:t>
      </w:r>
      <w:r w:rsidR="00916931" w:rsidRPr="007436A3">
        <w:rPr>
          <w:sz w:val="24"/>
          <w:szCs w:val="24"/>
        </w:rPr>
        <w:t xml:space="preserve"> was appointed as Clerk and Responsible </w:t>
      </w:r>
      <w:r w:rsidR="007436A3" w:rsidRPr="007436A3">
        <w:rPr>
          <w:sz w:val="24"/>
          <w:szCs w:val="24"/>
        </w:rPr>
        <w:t xml:space="preserve">Financial </w:t>
      </w:r>
      <w:r w:rsidR="00916931" w:rsidRPr="007436A3">
        <w:rPr>
          <w:sz w:val="24"/>
          <w:szCs w:val="24"/>
        </w:rPr>
        <w:t>Officer to the P</w:t>
      </w:r>
      <w:r w:rsidR="007436A3" w:rsidRPr="007436A3">
        <w:rPr>
          <w:sz w:val="24"/>
          <w:szCs w:val="24"/>
        </w:rPr>
        <w:t>arish Council</w:t>
      </w:r>
      <w:r w:rsidR="00916931" w:rsidRPr="007436A3">
        <w:rPr>
          <w:sz w:val="24"/>
          <w:szCs w:val="24"/>
        </w:rPr>
        <w:t xml:space="preserve">.  </w:t>
      </w:r>
      <w:r w:rsidR="007436A3" w:rsidRPr="00646811">
        <w:rPr>
          <w:sz w:val="24"/>
          <w:szCs w:val="24"/>
        </w:rPr>
        <w:t xml:space="preserve">The </w:t>
      </w:r>
      <w:r w:rsidR="006A27FB" w:rsidRPr="00646811">
        <w:rPr>
          <w:sz w:val="24"/>
          <w:szCs w:val="24"/>
        </w:rPr>
        <w:t xml:space="preserve">new </w:t>
      </w:r>
      <w:r w:rsidR="007436A3" w:rsidRPr="00646811">
        <w:rPr>
          <w:sz w:val="24"/>
          <w:szCs w:val="24"/>
        </w:rPr>
        <w:t>employee</w:t>
      </w:r>
      <w:r w:rsidR="00916931" w:rsidRPr="00646811">
        <w:rPr>
          <w:sz w:val="24"/>
          <w:szCs w:val="24"/>
        </w:rPr>
        <w:t xml:space="preserve"> signed the </w:t>
      </w:r>
      <w:r w:rsidR="007436A3" w:rsidRPr="00646811">
        <w:rPr>
          <w:sz w:val="24"/>
          <w:szCs w:val="24"/>
        </w:rPr>
        <w:t>Contract of Employment which was countersigned by the Chair.  ADo would take up her duties with immediate effect.</w:t>
      </w:r>
    </w:p>
    <w:p w:rsidR="007436A3" w:rsidRDefault="007436A3" w:rsidP="007436A3">
      <w:pPr>
        <w:pStyle w:val="ListParagraph"/>
        <w:numPr>
          <w:ilvl w:val="0"/>
          <w:numId w:val="9"/>
        </w:numPr>
        <w:rPr>
          <w:sz w:val="24"/>
          <w:szCs w:val="24"/>
        </w:rPr>
      </w:pPr>
      <w:r w:rsidRPr="008746F2">
        <w:rPr>
          <w:b/>
          <w:sz w:val="24"/>
          <w:szCs w:val="24"/>
        </w:rPr>
        <w:t>New Parish Councillor</w:t>
      </w:r>
      <w:r w:rsidR="008746F2">
        <w:rPr>
          <w:sz w:val="24"/>
          <w:szCs w:val="24"/>
        </w:rPr>
        <w:t xml:space="preserve"> - </w:t>
      </w:r>
      <w:r>
        <w:rPr>
          <w:sz w:val="24"/>
          <w:szCs w:val="24"/>
        </w:rPr>
        <w:t xml:space="preserve">Vanessa Goulborn </w:t>
      </w:r>
      <w:r w:rsidR="00523E18">
        <w:rPr>
          <w:sz w:val="24"/>
          <w:szCs w:val="24"/>
        </w:rPr>
        <w:t xml:space="preserve">(VG) </w:t>
      </w:r>
      <w:r>
        <w:rPr>
          <w:sz w:val="24"/>
          <w:szCs w:val="24"/>
        </w:rPr>
        <w:t>signed the required Declaration of Acceptance of Office and Declaration of Pecuniary Interests Forms</w:t>
      </w:r>
      <w:r w:rsidR="00523E18">
        <w:rPr>
          <w:sz w:val="24"/>
          <w:szCs w:val="24"/>
        </w:rPr>
        <w:t>, these were counte</w:t>
      </w:r>
      <w:r w:rsidR="00FE07EA">
        <w:rPr>
          <w:sz w:val="24"/>
          <w:szCs w:val="24"/>
        </w:rPr>
        <w:t>rsigned by the clerk and VG</w:t>
      </w:r>
      <w:r w:rsidR="00523E18">
        <w:rPr>
          <w:sz w:val="24"/>
          <w:szCs w:val="24"/>
        </w:rPr>
        <w:t xml:space="preserve"> would take up her duties </w:t>
      </w:r>
      <w:r w:rsidR="00E31E1B">
        <w:rPr>
          <w:sz w:val="24"/>
          <w:szCs w:val="24"/>
        </w:rPr>
        <w:t xml:space="preserve">as new Parish Councillor </w:t>
      </w:r>
      <w:r w:rsidR="00523E18">
        <w:rPr>
          <w:sz w:val="24"/>
          <w:szCs w:val="24"/>
        </w:rPr>
        <w:t xml:space="preserve">with immediate effect. </w:t>
      </w:r>
      <w:r w:rsidR="00BA3CC1">
        <w:rPr>
          <w:sz w:val="24"/>
          <w:szCs w:val="24"/>
        </w:rPr>
        <w:t xml:space="preserve">The Clerk would forward the required documents to the Borough Council. </w:t>
      </w:r>
    </w:p>
    <w:p w:rsidR="00523E18" w:rsidRDefault="008746F2" w:rsidP="007436A3">
      <w:pPr>
        <w:pStyle w:val="ListParagraph"/>
        <w:numPr>
          <w:ilvl w:val="0"/>
          <w:numId w:val="9"/>
        </w:numPr>
        <w:rPr>
          <w:sz w:val="24"/>
          <w:szCs w:val="24"/>
        </w:rPr>
      </w:pPr>
      <w:r w:rsidRPr="008746F2">
        <w:rPr>
          <w:b/>
          <w:sz w:val="24"/>
          <w:szCs w:val="24"/>
        </w:rPr>
        <w:t>Minutes of 13 September 2018</w:t>
      </w:r>
      <w:r>
        <w:rPr>
          <w:sz w:val="24"/>
          <w:szCs w:val="24"/>
        </w:rPr>
        <w:t xml:space="preserve"> - </w:t>
      </w:r>
      <w:r w:rsidR="00523E18">
        <w:rPr>
          <w:sz w:val="24"/>
          <w:szCs w:val="24"/>
        </w:rPr>
        <w:t xml:space="preserve">As there were no amendments, the minutes from the meeting held on 13 September 2018 were accepted as a true record and signed by the Chair. </w:t>
      </w:r>
    </w:p>
    <w:p w:rsidR="00523E18" w:rsidRDefault="008746F2" w:rsidP="007436A3">
      <w:pPr>
        <w:pStyle w:val="ListParagraph"/>
        <w:numPr>
          <w:ilvl w:val="0"/>
          <w:numId w:val="9"/>
        </w:numPr>
        <w:rPr>
          <w:sz w:val="24"/>
          <w:szCs w:val="24"/>
        </w:rPr>
      </w:pPr>
      <w:r w:rsidRPr="008746F2">
        <w:rPr>
          <w:b/>
          <w:sz w:val="24"/>
          <w:szCs w:val="24"/>
        </w:rPr>
        <w:t>Matters Arising</w:t>
      </w:r>
      <w:r>
        <w:rPr>
          <w:sz w:val="24"/>
          <w:szCs w:val="24"/>
        </w:rPr>
        <w:t xml:space="preserve"> - </w:t>
      </w:r>
      <w:r w:rsidR="00523E18">
        <w:rPr>
          <w:sz w:val="24"/>
          <w:szCs w:val="24"/>
        </w:rPr>
        <w:t xml:space="preserve">There were no matters arising that were not included on the agenda. </w:t>
      </w:r>
    </w:p>
    <w:p w:rsidR="00523E18" w:rsidRPr="006A27FB" w:rsidRDefault="008746F2" w:rsidP="007436A3">
      <w:pPr>
        <w:pStyle w:val="ListParagraph"/>
        <w:numPr>
          <w:ilvl w:val="0"/>
          <w:numId w:val="9"/>
        </w:numPr>
        <w:rPr>
          <w:sz w:val="24"/>
          <w:szCs w:val="24"/>
        </w:rPr>
      </w:pPr>
      <w:r w:rsidRPr="008746F2">
        <w:rPr>
          <w:b/>
          <w:sz w:val="24"/>
          <w:szCs w:val="24"/>
        </w:rPr>
        <w:t>Issues from the Public</w:t>
      </w:r>
      <w:r>
        <w:rPr>
          <w:sz w:val="24"/>
          <w:szCs w:val="24"/>
        </w:rPr>
        <w:t xml:space="preserve"> - </w:t>
      </w:r>
      <w:r w:rsidR="00523E18">
        <w:rPr>
          <w:sz w:val="24"/>
          <w:szCs w:val="24"/>
        </w:rPr>
        <w:t>The Chair invited members of the public to raise any issues of conc</w:t>
      </w:r>
      <w:r w:rsidR="006A27FB">
        <w:rPr>
          <w:sz w:val="24"/>
          <w:szCs w:val="24"/>
        </w:rPr>
        <w:t xml:space="preserve">ern, not included </w:t>
      </w:r>
      <w:r w:rsidR="006A27FB" w:rsidRPr="006A27FB">
        <w:rPr>
          <w:sz w:val="24"/>
          <w:szCs w:val="24"/>
        </w:rPr>
        <w:t>on the agenda.  There were four issues raised:</w:t>
      </w:r>
    </w:p>
    <w:p w:rsidR="00523E18" w:rsidRPr="00D907B5" w:rsidRDefault="00523E18" w:rsidP="00523E18">
      <w:pPr>
        <w:pStyle w:val="ListParagraph"/>
        <w:numPr>
          <w:ilvl w:val="1"/>
          <w:numId w:val="9"/>
        </w:numPr>
        <w:rPr>
          <w:color w:val="FF0000"/>
          <w:sz w:val="24"/>
          <w:szCs w:val="24"/>
        </w:rPr>
      </w:pPr>
      <w:r w:rsidRPr="008746F2">
        <w:rPr>
          <w:b/>
          <w:sz w:val="24"/>
          <w:szCs w:val="24"/>
        </w:rPr>
        <w:t xml:space="preserve">Vehicular </w:t>
      </w:r>
      <w:r w:rsidR="00D25D52" w:rsidRPr="008746F2">
        <w:rPr>
          <w:b/>
          <w:sz w:val="24"/>
          <w:szCs w:val="24"/>
        </w:rPr>
        <w:t>Weight R</w:t>
      </w:r>
      <w:r w:rsidRPr="008746F2">
        <w:rPr>
          <w:b/>
          <w:sz w:val="24"/>
          <w:szCs w:val="24"/>
        </w:rPr>
        <w:t>estriction</w:t>
      </w:r>
      <w:r w:rsidR="00BA3CC1">
        <w:rPr>
          <w:b/>
          <w:sz w:val="24"/>
          <w:szCs w:val="24"/>
        </w:rPr>
        <w:t xml:space="preserve"> - </w:t>
      </w:r>
      <w:r w:rsidR="00BA3CC1">
        <w:rPr>
          <w:sz w:val="24"/>
          <w:szCs w:val="24"/>
        </w:rPr>
        <w:t>through</w:t>
      </w:r>
      <w:r>
        <w:rPr>
          <w:sz w:val="24"/>
          <w:szCs w:val="24"/>
        </w:rPr>
        <w:t xml:space="preserve"> Newton – Concern </w:t>
      </w:r>
      <w:r w:rsidR="00D25D52">
        <w:rPr>
          <w:sz w:val="24"/>
          <w:szCs w:val="24"/>
        </w:rPr>
        <w:t xml:space="preserve">was </w:t>
      </w:r>
      <w:r>
        <w:rPr>
          <w:sz w:val="24"/>
          <w:szCs w:val="24"/>
        </w:rPr>
        <w:t xml:space="preserve">raised regarding removal of signage detailing weight restrictions.  LH responded that </w:t>
      </w:r>
      <w:r w:rsidR="00D25D52">
        <w:rPr>
          <w:sz w:val="24"/>
          <w:szCs w:val="24"/>
        </w:rPr>
        <w:t xml:space="preserve">the weight restriction area had been greatly increased to </w:t>
      </w:r>
      <w:r w:rsidR="00D907B5">
        <w:rPr>
          <w:sz w:val="24"/>
          <w:szCs w:val="24"/>
        </w:rPr>
        <w:t xml:space="preserve">further </w:t>
      </w:r>
      <w:r w:rsidR="00D25D52">
        <w:rPr>
          <w:sz w:val="24"/>
          <w:szCs w:val="24"/>
        </w:rPr>
        <w:t xml:space="preserve">restrict heavy goods </w:t>
      </w:r>
      <w:r w:rsidR="006E601A">
        <w:rPr>
          <w:sz w:val="24"/>
          <w:szCs w:val="24"/>
        </w:rPr>
        <w:t xml:space="preserve">and the removal of local signage was likely a result of that. </w:t>
      </w:r>
      <w:r w:rsidR="006E601A" w:rsidRPr="00D907B5">
        <w:rPr>
          <w:sz w:val="24"/>
          <w:szCs w:val="24"/>
        </w:rPr>
        <w:t xml:space="preserve"> ID asked Councillors and members of the public to contact him directly </w:t>
      </w:r>
      <w:r w:rsidR="006E601A">
        <w:rPr>
          <w:sz w:val="24"/>
          <w:szCs w:val="24"/>
        </w:rPr>
        <w:t>should</w:t>
      </w:r>
      <w:bookmarkStart w:id="0" w:name="_GoBack"/>
      <w:bookmarkEnd w:id="0"/>
      <w:r w:rsidR="006E601A">
        <w:rPr>
          <w:sz w:val="24"/>
          <w:szCs w:val="24"/>
        </w:rPr>
        <w:t xml:space="preserve"> they note any infringement of the agreement for heavy goods vehicles associated with the Lioncourt development, to only use agreed access routes,</w:t>
      </w:r>
      <w:r w:rsidR="00FE07EA">
        <w:rPr>
          <w:sz w:val="24"/>
          <w:szCs w:val="24"/>
        </w:rPr>
        <w:t xml:space="preserve"> which is</w:t>
      </w:r>
      <w:r w:rsidR="006E601A">
        <w:rPr>
          <w:sz w:val="24"/>
          <w:szCs w:val="24"/>
        </w:rPr>
        <w:t xml:space="preserve"> </w:t>
      </w:r>
      <w:r w:rsidR="006E601A" w:rsidRPr="00646811">
        <w:rPr>
          <w:color w:val="000000" w:themeColor="text1"/>
          <w:sz w:val="24"/>
          <w:szCs w:val="24"/>
        </w:rPr>
        <w:t xml:space="preserve">north of the village, not through the village. </w:t>
      </w:r>
    </w:p>
    <w:p w:rsidR="00D64731" w:rsidRDefault="006E601A" w:rsidP="00FF0746">
      <w:pPr>
        <w:pStyle w:val="ListParagraph"/>
        <w:numPr>
          <w:ilvl w:val="1"/>
          <w:numId w:val="9"/>
        </w:numPr>
        <w:rPr>
          <w:sz w:val="24"/>
          <w:szCs w:val="24"/>
        </w:rPr>
      </w:pPr>
      <w:r w:rsidRPr="008746F2">
        <w:rPr>
          <w:b/>
          <w:sz w:val="24"/>
          <w:szCs w:val="24"/>
        </w:rPr>
        <w:t>Planning consent</w:t>
      </w:r>
      <w:r w:rsidR="00BA3CC1">
        <w:rPr>
          <w:sz w:val="24"/>
          <w:szCs w:val="24"/>
        </w:rPr>
        <w:t xml:space="preserve"> - </w:t>
      </w:r>
      <w:r>
        <w:rPr>
          <w:sz w:val="24"/>
          <w:szCs w:val="24"/>
        </w:rPr>
        <w:t>for two dwellings on the Stag</w:t>
      </w:r>
      <w:r w:rsidR="006A27FB">
        <w:rPr>
          <w:sz w:val="24"/>
          <w:szCs w:val="24"/>
        </w:rPr>
        <w:t xml:space="preserve"> and Pheasant Inn</w:t>
      </w:r>
      <w:r w:rsidR="008746F2">
        <w:rPr>
          <w:sz w:val="24"/>
          <w:szCs w:val="24"/>
        </w:rPr>
        <w:t xml:space="preserve"> </w:t>
      </w:r>
      <w:r>
        <w:rPr>
          <w:sz w:val="24"/>
          <w:szCs w:val="24"/>
        </w:rPr>
        <w:t>car park site – Concern was raised regarding consent given despite 31 letters of objection to the scheme.  It was noted that the Parish Council had not formally objected as the previous refusal had been on design grounds</w:t>
      </w:r>
      <w:r w:rsidR="006A27FB">
        <w:rPr>
          <w:sz w:val="24"/>
          <w:szCs w:val="24"/>
        </w:rPr>
        <w:t xml:space="preserve"> only</w:t>
      </w:r>
      <w:r>
        <w:rPr>
          <w:sz w:val="24"/>
          <w:szCs w:val="24"/>
        </w:rPr>
        <w:t xml:space="preserve"> and these had been </w:t>
      </w:r>
    </w:p>
    <w:p w:rsidR="00D64731" w:rsidRDefault="00D64731" w:rsidP="00D64731">
      <w:pPr>
        <w:pStyle w:val="ListParagraph"/>
        <w:ind w:left="1211"/>
        <w:rPr>
          <w:b/>
          <w:sz w:val="24"/>
          <w:szCs w:val="24"/>
        </w:rPr>
      </w:pPr>
    </w:p>
    <w:p w:rsidR="00D64731" w:rsidRDefault="00D64731" w:rsidP="00D64731">
      <w:pPr>
        <w:pStyle w:val="ListParagraph"/>
        <w:ind w:left="1211"/>
        <w:rPr>
          <w:b/>
          <w:sz w:val="24"/>
          <w:szCs w:val="24"/>
        </w:rPr>
      </w:pPr>
    </w:p>
    <w:p w:rsidR="008746F2" w:rsidRPr="00FF0746" w:rsidRDefault="006E601A" w:rsidP="00D64731">
      <w:pPr>
        <w:pStyle w:val="ListParagraph"/>
        <w:ind w:left="1211"/>
        <w:rPr>
          <w:sz w:val="24"/>
          <w:szCs w:val="24"/>
        </w:rPr>
      </w:pPr>
      <w:proofErr w:type="gramStart"/>
      <w:r>
        <w:rPr>
          <w:sz w:val="24"/>
          <w:szCs w:val="24"/>
        </w:rPr>
        <w:t>addressed</w:t>
      </w:r>
      <w:proofErr w:type="gramEnd"/>
      <w:r>
        <w:rPr>
          <w:sz w:val="24"/>
          <w:szCs w:val="24"/>
        </w:rPr>
        <w:t xml:space="preserve"> in the revised scheme, therefore an objection </w:t>
      </w:r>
      <w:r w:rsidR="00FE07EA">
        <w:rPr>
          <w:sz w:val="24"/>
          <w:szCs w:val="24"/>
        </w:rPr>
        <w:t xml:space="preserve">from the Council </w:t>
      </w:r>
      <w:r>
        <w:rPr>
          <w:sz w:val="24"/>
          <w:szCs w:val="24"/>
        </w:rPr>
        <w:t>was not</w:t>
      </w:r>
      <w:r w:rsidR="00D907B5" w:rsidRPr="00D907B5">
        <w:rPr>
          <w:sz w:val="24"/>
          <w:szCs w:val="24"/>
        </w:rPr>
        <w:t xml:space="preserve"> </w:t>
      </w:r>
      <w:r w:rsidR="00D907B5">
        <w:rPr>
          <w:sz w:val="24"/>
          <w:szCs w:val="24"/>
        </w:rPr>
        <w:t>defensible</w:t>
      </w:r>
      <w:r w:rsidR="00CF7CE1">
        <w:rPr>
          <w:sz w:val="24"/>
          <w:szCs w:val="24"/>
        </w:rPr>
        <w:t xml:space="preserve">.  However, the Parish Council recommendation that the off </w:t>
      </w:r>
    </w:p>
    <w:p w:rsidR="00B3349D" w:rsidRPr="008746F2" w:rsidRDefault="00CF7CE1" w:rsidP="008746F2">
      <w:pPr>
        <w:pStyle w:val="ListParagraph"/>
        <w:ind w:left="1211"/>
        <w:rPr>
          <w:sz w:val="24"/>
          <w:szCs w:val="24"/>
        </w:rPr>
      </w:pPr>
      <w:proofErr w:type="gramStart"/>
      <w:r w:rsidRPr="008746F2">
        <w:rPr>
          <w:sz w:val="24"/>
          <w:szCs w:val="24"/>
        </w:rPr>
        <w:t>street</w:t>
      </w:r>
      <w:proofErr w:type="gramEnd"/>
      <w:r w:rsidRPr="008746F2">
        <w:rPr>
          <w:sz w:val="24"/>
          <w:szCs w:val="24"/>
        </w:rPr>
        <w:t xml:space="preserve"> car parking and garages shown on the approved plans, be kept permanently available for such use and had been incorporated in the planning permission by R</w:t>
      </w:r>
      <w:r w:rsidR="008746F2">
        <w:rPr>
          <w:sz w:val="24"/>
          <w:szCs w:val="24"/>
        </w:rPr>
        <w:t xml:space="preserve">ugby </w:t>
      </w:r>
      <w:r w:rsidRPr="008746F2">
        <w:rPr>
          <w:sz w:val="24"/>
          <w:szCs w:val="24"/>
        </w:rPr>
        <w:t>B</w:t>
      </w:r>
      <w:r w:rsidR="008746F2">
        <w:rPr>
          <w:sz w:val="24"/>
          <w:szCs w:val="24"/>
        </w:rPr>
        <w:t xml:space="preserve">orough </w:t>
      </w:r>
      <w:r w:rsidRPr="008746F2">
        <w:rPr>
          <w:sz w:val="24"/>
          <w:szCs w:val="24"/>
        </w:rPr>
        <w:t>C</w:t>
      </w:r>
      <w:r w:rsidR="00B33722">
        <w:rPr>
          <w:sz w:val="24"/>
          <w:szCs w:val="24"/>
        </w:rPr>
        <w:t>ouncil</w:t>
      </w:r>
      <w:r w:rsidR="0041611D">
        <w:rPr>
          <w:sz w:val="24"/>
          <w:szCs w:val="24"/>
        </w:rPr>
        <w:t xml:space="preserve"> (RBC)</w:t>
      </w:r>
      <w:r w:rsidRPr="008746F2">
        <w:rPr>
          <w:sz w:val="24"/>
          <w:szCs w:val="24"/>
        </w:rPr>
        <w:t>.</w:t>
      </w:r>
    </w:p>
    <w:p w:rsidR="00FE07EA" w:rsidRPr="00B3349D" w:rsidRDefault="00D907B5" w:rsidP="00B3349D">
      <w:pPr>
        <w:pStyle w:val="ListParagraph"/>
        <w:numPr>
          <w:ilvl w:val="1"/>
          <w:numId w:val="9"/>
        </w:numPr>
        <w:rPr>
          <w:sz w:val="24"/>
          <w:szCs w:val="24"/>
        </w:rPr>
      </w:pPr>
      <w:r w:rsidRPr="008746F2">
        <w:rPr>
          <w:b/>
          <w:sz w:val="24"/>
          <w:szCs w:val="24"/>
        </w:rPr>
        <w:t>Inaccuracy on the Website</w:t>
      </w:r>
      <w:r w:rsidRPr="00D907B5">
        <w:rPr>
          <w:sz w:val="24"/>
          <w:szCs w:val="24"/>
        </w:rPr>
        <w:t xml:space="preserve"> – It was noted that there was an inaccurate name recorded on the Futu</w:t>
      </w:r>
      <w:r>
        <w:rPr>
          <w:sz w:val="24"/>
          <w:szCs w:val="24"/>
        </w:rPr>
        <w:t>re Events p</w:t>
      </w:r>
      <w:r w:rsidRPr="00D907B5">
        <w:rPr>
          <w:sz w:val="24"/>
          <w:szCs w:val="24"/>
        </w:rPr>
        <w:t xml:space="preserve">age.  </w:t>
      </w:r>
      <w:r w:rsidRPr="00C26D93">
        <w:rPr>
          <w:sz w:val="24"/>
          <w:szCs w:val="24"/>
        </w:rPr>
        <w:t>The clerk ag</w:t>
      </w:r>
      <w:r w:rsidR="00FE07EA" w:rsidRPr="00C26D93">
        <w:rPr>
          <w:sz w:val="24"/>
          <w:szCs w:val="24"/>
        </w:rPr>
        <w:t>reed to amend this once access to the site was enabled</w:t>
      </w:r>
      <w:r w:rsidRPr="00C26D93">
        <w:rPr>
          <w:sz w:val="24"/>
          <w:szCs w:val="24"/>
        </w:rPr>
        <w:t>.</w:t>
      </w:r>
      <w:r w:rsidRPr="00D907B5">
        <w:rPr>
          <w:b/>
          <w:sz w:val="24"/>
          <w:szCs w:val="24"/>
        </w:rPr>
        <w:t xml:space="preserve"> </w:t>
      </w:r>
    </w:p>
    <w:p w:rsidR="00D907B5" w:rsidRPr="00E31E1B" w:rsidRDefault="00E31E1B" w:rsidP="00E31E1B">
      <w:pPr>
        <w:pStyle w:val="ListParagraph"/>
        <w:numPr>
          <w:ilvl w:val="0"/>
          <w:numId w:val="9"/>
        </w:numPr>
        <w:rPr>
          <w:sz w:val="24"/>
          <w:szCs w:val="24"/>
        </w:rPr>
      </w:pPr>
      <w:r w:rsidRPr="008746F2">
        <w:rPr>
          <w:b/>
          <w:sz w:val="24"/>
          <w:szCs w:val="24"/>
        </w:rPr>
        <w:t>Replacement Street Lights</w:t>
      </w:r>
      <w:r w:rsidR="00D907B5" w:rsidRPr="008746F2">
        <w:rPr>
          <w:b/>
          <w:sz w:val="24"/>
          <w:szCs w:val="24"/>
        </w:rPr>
        <w:t xml:space="preserve"> to the Leys</w:t>
      </w:r>
      <w:r w:rsidR="00D907B5" w:rsidRPr="00E31E1B">
        <w:rPr>
          <w:sz w:val="24"/>
          <w:szCs w:val="24"/>
        </w:rPr>
        <w:t xml:space="preserve"> </w:t>
      </w:r>
      <w:r>
        <w:rPr>
          <w:sz w:val="24"/>
          <w:szCs w:val="24"/>
        </w:rPr>
        <w:t xml:space="preserve">- It was noted that </w:t>
      </w:r>
      <w:r w:rsidRPr="00E31E1B">
        <w:rPr>
          <w:sz w:val="24"/>
          <w:szCs w:val="24"/>
        </w:rPr>
        <w:t>the order has been placed with E.ON</w:t>
      </w:r>
      <w:r>
        <w:rPr>
          <w:sz w:val="24"/>
          <w:szCs w:val="24"/>
        </w:rPr>
        <w:t>.</w:t>
      </w:r>
    </w:p>
    <w:p w:rsidR="00E31E1B" w:rsidRDefault="00E31E1B" w:rsidP="00E31E1B">
      <w:pPr>
        <w:pStyle w:val="ListParagraph"/>
        <w:numPr>
          <w:ilvl w:val="0"/>
          <w:numId w:val="9"/>
        </w:numPr>
        <w:rPr>
          <w:sz w:val="24"/>
          <w:szCs w:val="24"/>
        </w:rPr>
      </w:pPr>
      <w:r w:rsidRPr="008746F2">
        <w:rPr>
          <w:b/>
          <w:sz w:val="24"/>
          <w:szCs w:val="24"/>
        </w:rPr>
        <w:t>Emergency Plan</w:t>
      </w:r>
      <w:r>
        <w:rPr>
          <w:sz w:val="24"/>
          <w:szCs w:val="24"/>
        </w:rPr>
        <w:t xml:space="preserve"> – </w:t>
      </w:r>
      <w:r w:rsidR="00CF7CE1">
        <w:rPr>
          <w:sz w:val="24"/>
          <w:szCs w:val="24"/>
        </w:rPr>
        <w:t>Responsibility for the Emergency Plan had previously been held by Dave Carter (former Chair) and ID and VG agreed to replace Dave.  She and ID would meet to finalise the Plan and would ensure that it remained up to date thereafter</w:t>
      </w:r>
      <w:r w:rsidR="00243783">
        <w:rPr>
          <w:sz w:val="24"/>
          <w:szCs w:val="24"/>
        </w:rPr>
        <w:t xml:space="preserve"> </w:t>
      </w:r>
    </w:p>
    <w:p w:rsidR="00243783" w:rsidRDefault="00243783" w:rsidP="00E31E1B">
      <w:pPr>
        <w:pStyle w:val="ListParagraph"/>
        <w:numPr>
          <w:ilvl w:val="0"/>
          <w:numId w:val="9"/>
        </w:numPr>
        <w:rPr>
          <w:sz w:val="24"/>
          <w:szCs w:val="24"/>
        </w:rPr>
      </w:pPr>
      <w:r w:rsidRPr="008746F2">
        <w:rPr>
          <w:b/>
          <w:sz w:val="24"/>
          <w:szCs w:val="24"/>
        </w:rPr>
        <w:t>Funding Request from the Burial Committee</w:t>
      </w:r>
      <w:r>
        <w:rPr>
          <w:sz w:val="24"/>
          <w:szCs w:val="24"/>
        </w:rPr>
        <w:t xml:space="preserve"> – RC asked for this item to be deferred to the next committee as further work is needed on the costings.  This was agreed and would be an agenda item. </w:t>
      </w:r>
    </w:p>
    <w:p w:rsidR="00243783" w:rsidRDefault="00243783" w:rsidP="00E31E1B">
      <w:pPr>
        <w:pStyle w:val="ListParagraph"/>
        <w:numPr>
          <w:ilvl w:val="0"/>
          <w:numId w:val="9"/>
        </w:numPr>
        <w:rPr>
          <w:sz w:val="24"/>
          <w:szCs w:val="24"/>
        </w:rPr>
      </w:pPr>
      <w:r w:rsidRPr="008746F2">
        <w:rPr>
          <w:b/>
          <w:sz w:val="24"/>
          <w:szCs w:val="24"/>
        </w:rPr>
        <w:t xml:space="preserve">Christmas </w:t>
      </w:r>
      <w:r w:rsidR="009D08F5" w:rsidRPr="008746F2">
        <w:rPr>
          <w:b/>
          <w:sz w:val="24"/>
          <w:szCs w:val="24"/>
        </w:rPr>
        <w:t>tree</w:t>
      </w:r>
      <w:r w:rsidRPr="008746F2">
        <w:rPr>
          <w:b/>
          <w:sz w:val="24"/>
          <w:szCs w:val="24"/>
        </w:rPr>
        <w:t xml:space="preserve"> and Lights</w:t>
      </w:r>
      <w:r>
        <w:rPr>
          <w:sz w:val="24"/>
          <w:szCs w:val="24"/>
        </w:rPr>
        <w:t xml:space="preserve"> – The Chair reported that the </w:t>
      </w:r>
      <w:r w:rsidR="005E488C">
        <w:rPr>
          <w:sz w:val="24"/>
          <w:szCs w:val="24"/>
        </w:rPr>
        <w:t xml:space="preserve">Manager at the </w:t>
      </w:r>
      <w:r>
        <w:rPr>
          <w:sz w:val="24"/>
          <w:szCs w:val="24"/>
        </w:rPr>
        <w:t xml:space="preserve">Stag and Pheasant Inn </w:t>
      </w:r>
      <w:r w:rsidR="005E488C">
        <w:rPr>
          <w:sz w:val="24"/>
          <w:szCs w:val="24"/>
        </w:rPr>
        <w:t xml:space="preserve">had agreed to provide and erect a large Christmas tree in </w:t>
      </w:r>
      <w:r w:rsidR="00CF7CE1">
        <w:rPr>
          <w:sz w:val="24"/>
          <w:szCs w:val="24"/>
        </w:rPr>
        <w:t>the corner of the pub car park</w:t>
      </w:r>
      <w:r w:rsidR="005E488C">
        <w:rPr>
          <w:sz w:val="24"/>
          <w:szCs w:val="24"/>
        </w:rPr>
        <w:t xml:space="preserve"> and the PC would provide coloured lights.  A local resident had kindly agreed to organise provision of the lights and an electrician to install them.  It was agreed to co-ordinate the switch on with the village carol service whilst avoiding Clifton’s </w:t>
      </w:r>
      <w:r w:rsidR="006A27FB">
        <w:rPr>
          <w:sz w:val="24"/>
          <w:szCs w:val="24"/>
        </w:rPr>
        <w:t xml:space="preserve">seasonal </w:t>
      </w:r>
      <w:r w:rsidR="005E488C">
        <w:rPr>
          <w:sz w:val="24"/>
          <w:szCs w:val="24"/>
        </w:rPr>
        <w:t>celebrations.  The provisional switch on date was agreed as 9 December 2018</w:t>
      </w:r>
      <w:r w:rsidR="00FE07EA">
        <w:rPr>
          <w:sz w:val="24"/>
          <w:szCs w:val="24"/>
        </w:rPr>
        <w:t>.</w:t>
      </w:r>
      <w:r w:rsidR="00C26D93">
        <w:rPr>
          <w:sz w:val="24"/>
          <w:szCs w:val="24"/>
        </w:rPr>
        <w:t xml:space="preserve">  The Chair agreed to organise a banner specif</w:t>
      </w:r>
      <w:r w:rsidR="00CF7CE1">
        <w:rPr>
          <w:sz w:val="24"/>
          <w:szCs w:val="24"/>
        </w:rPr>
        <w:t>ying ‘Seasons Greetings from Newton and Biggin</w:t>
      </w:r>
      <w:r w:rsidR="00C26D93">
        <w:rPr>
          <w:sz w:val="24"/>
          <w:szCs w:val="24"/>
        </w:rPr>
        <w:t xml:space="preserve"> Parish Council’ to accompany the tree.  </w:t>
      </w:r>
      <w:r w:rsidR="00FE07EA">
        <w:rPr>
          <w:sz w:val="24"/>
          <w:szCs w:val="24"/>
        </w:rPr>
        <w:t xml:space="preserve"> </w:t>
      </w:r>
    </w:p>
    <w:p w:rsidR="005E488C" w:rsidRDefault="005E488C" w:rsidP="00E31E1B">
      <w:pPr>
        <w:pStyle w:val="ListParagraph"/>
        <w:numPr>
          <w:ilvl w:val="0"/>
          <w:numId w:val="9"/>
        </w:numPr>
        <w:rPr>
          <w:sz w:val="24"/>
          <w:szCs w:val="24"/>
        </w:rPr>
      </w:pPr>
      <w:r w:rsidRPr="008746F2">
        <w:rPr>
          <w:b/>
          <w:sz w:val="24"/>
          <w:szCs w:val="24"/>
        </w:rPr>
        <w:t xml:space="preserve">Community </w:t>
      </w:r>
      <w:r w:rsidR="00FF0746" w:rsidRPr="008746F2">
        <w:rPr>
          <w:b/>
          <w:sz w:val="24"/>
          <w:szCs w:val="24"/>
        </w:rPr>
        <w:t>Transport</w:t>
      </w:r>
      <w:r w:rsidR="00FF0746">
        <w:rPr>
          <w:sz w:val="24"/>
          <w:szCs w:val="24"/>
        </w:rPr>
        <w:t xml:space="preserve"> -</w:t>
      </w:r>
      <w:r>
        <w:rPr>
          <w:sz w:val="24"/>
          <w:szCs w:val="24"/>
        </w:rPr>
        <w:t xml:space="preserve"> It was noted that the transport scheme would go ahead and there is no funding requirement from the PC.</w:t>
      </w:r>
      <w:r w:rsidR="00FE07EA">
        <w:rPr>
          <w:sz w:val="24"/>
          <w:szCs w:val="24"/>
        </w:rPr>
        <w:t xml:space="preserve">  </w:t>
      </w:r>
      <w:r w:rsidR="00CF7CE1" w:rsidRPr="00CF7CE1">
        <w:rPr>
          <w:color w:val="000000" w:themeColor="text1"/>
          <w:sz w:val="24"/>
          <w:szCs w:val="24"/>
        </w:rPr>
        <w:t xml:space="preserve">It is understood that the scheme will become operational by the end of this year. </w:t>
      </w:r>
    </w:p>
    <w:p w:rsidR="00F72C10" w:rsidRDefault="005E488C" w:rsidP="00F72C10">
      <w:pPr>
        <w:pStyle w:val="ListParagraph"/>
        <w:numPr>
          <w:ilvl w:val="0"/>
          <w:numId w:val="9"/>
        </w:numPr>
        <w:rPr>
          <w:sz w:val="24"/>
          <w:szCs w:val="24"/>
        </w:rPr>
      </w:pPr>
      <w:r w:rsidRPr="008746F2">
        <w:rPr>
          <w:b/>
          <w:sz w:val="24"/>
          <w:szCs w:val="24"/>
        </w:rPr>
        <w:t>Remembrance Sunday</w:t>
      </w:r>
      <w:r w:rsidR="00BA3CC1">
        <w:rPr>
          <w:b/>
          <w:sz w:val="24"/>
          <w:szCs w:val="24"/>
        </w:rPr>
        <w:t xml:space="preserve"> -</w:t>
      </w:r>
      <w:r w:rsidR="00592A34">
        <w:rPr>
          <w:sz w:val="24"/>
          <w:szCs w:val="24"/>
        </w:rPr>
        <w:t xml:space="preserve"> 11 November 2018 at 10.45 am</w:t>
      </w:r>
      <w:r>
        <w:rPr>
          <w:sz w:val="24"/>
          <w:szCs w:val="24"/>
        </w:rPr>
        <w:t xml:space="preserve"> – The Chair gave an update on</w:t>
      </w:r>
      <w:r w:rsidR="00592A34">
        <w:rPr>
          <w:sz w:val="24"/>
          <w:szCs w:val="24"/>
        </w:rPr>
        <w:t xml:space="preserve"> planning</w:t>
      </w:r>
      <w:r>
        <w:rPr>
          <w:sz w:val="24"/>
          <w:szCs w:val="24"/>
        </w:rPr>
        <w:t xml:space="preserve"> </w:t>
      </w:r>
      <w:r w:rsidR="00E464BD">
        <w:rPr>
          <w:sz w:val="24"/>
          <w:szCs w:val="24"/>
        </w:rPr>
        <w:t xml:space="preserve">progress.  It was noted </w:t>
      </w:r>
      <w:r w:rsidR="00592A34">
        <w:rPr>
          <w:sz w:val="24"/>
          <w:szCs w:val="24"/>
        </w:rPr>
        <w:t>that Reverend</w:t>
      </w:r>
      <w:r>
        <w:rPr>
          <w:sz w:val="24"/>
          <w:szCs w:val="24"/>
        </w:rPr>
        <w:t xml:space="preserve"> Lyo</w:t>
      </w:r>
      <w:r w:rsidR="006A27FB">
        <w:rPr>
          <w:sz w:val="24"/>
          <w:szCs w:val="24"/>
        </w:rPr>
        <w:t xml:space="preserve">ns would oversee the </w:t>
      </w:r>
      <w:r w:rsidR="00592A34">
        <w:rPr>
          <w:sz w:val="24"/>
          <w:szCs w:val="24"/>
        </w:rPr>
        <w:t>Service of</w:t>
      </w:r>
      <w:r w:rsidR="006A27FB">
        <w:rPr>
          <w:sz w:val="24"/>
          <w:szCs w:val="24"/>
        </w:rPr>
        <w:t xml:space="preserve"> Remembrance at the Village Hall which would incorporate the unveiling of the remembrance plaque</w:t>
      </w:r>
      <w:r w:rsidR="00FE07EA">
        <w:rPr>
          <w:sz w:val="24"/>
          <w:szCs w:val="24"/>
        </w:rPr>
        <w:t xml:space="preserve"> commissioned by the PC</w:t>
      </w:r>
      <w:r w:rsidR="006A27FB">
        <w:rPr>
          <w:sz w:val="24"/>
          <w:szCs w:val="24"/>
        </w:rPr>
        <w:t xml:space="preserve">.  </w:t>
      </w:r>
      <w:r w:rsidR="00592A34">
        <w:rPr>
          <w:sz w:val="24"/>
          <w:szCs w:val="24"/>
        </w:rPr>
        <w:t>Noel Barratt had undertaken significant research to contribute to the content of the plaque and an exhibition of this further work would be open in the hall for perusal</w:t>
      </w:r>
      <w:r w:rsidR="00FE07EA">
        <w:rPr>
          <w:sz w:val="24"/>
          <w:szCs w:val="24"/>
        </w:rPr>
        <w:t xml:space="preserve"> on the day</w:t>
      </w:r>
      <w:r w:rsidR="00592A34">
        <w:rPr>
          <w:sz w:val="24"/>
          <w:szCs w:val="24"/>
        </w:rPr>
        <w:t>.  The Clerk agreed to ensure</w:t>
      </w:r>
      <w:r w:rsidR="00FE07EA">
        <w:rPr>
          <w:sz w:val="24"/>
          <w:szCs w:val="24"/>
        </w:rPr>
        <w:t xml:space="preserve"> that</w:t>
      </w:r>
      <w:r w:rsidR="00592A34">
        <w:rPr>
          <w:sz w:val="24"/>
          <w:szCs w:val="24"/>
        </w:rPr>
        <w:t xml:space="preserve"> event detail was put on the PC website.   The Chair described recent work undertaken in the village to create ceramic poppies and described publicity arrangements. </w:t>
      </w:r>
    </w:p>
    <w:p w:rsidR="00FF0746" w:rsidRPr="00FF0746" w:rsidRDefault="00FF0746" w:rsidP="00FF0746">
      <w:pPr>
        <w:rPr>
          <w:sz w:val="24"/>
          <w:szCs w:val="24"/>
        </w:rPr>
      </w:pPr>
    </w:p>
    <w:p w:rsidR="005D57A6" w:rsidRPr="00FF0746" w:rsidRDefault="005D57A6" w:rsidP="00FF0746">
      <w:pPr>
        <w:pStyle w:val="ListParagraph"/>
        <w:numPr>
          <w:ilvl w:val="0"/>
          <w:numId w:val="9"/>
        </w:numPr>
        <w:rPr>
          <w:sz w:val="24"/>
          <w:szCs w:val="24"/>
        </w:rPr>
      </w:pPr>
      <w:r>
        <w:rPr>
          <w:sz w:val="24"/>
          <w:szCs w:val="24"/>
        </w:rPr>
        <w:t xml:space="preserve">(a) </w:t>
      </w:r>
      <w:r w:rsidRPr="008746F2">
        <w:rPr>
          <w:b/>
          <w:sz w:val="24"/>
          <w:szCs w:val="24"/>
        </w:rPr>
        <w:t>Village Hall</w:t>
      </w:r>
      <w:r>
        <w:rPr>
          <w:sz w:val="24"/>
          <w:szCs w:val="24"/>
        </w:rPr>
        <w:t xml:space="preserve"> - FP had met Wright Hassall</w:t>
      </w:r>
      <w:r w:rsidR="00B33722">
        <w:rPr>
          <w:sz w:val="24"/>
          <w:szCs w:val="24"/>
        </w:rPr>
        <w:t xml:space="preserve"> Lawyers, who have been engaged by the PC, and it was noted that they</w:t>
      </w:r>
      <w:r>
        <w:rPr>
          <w:sz w:val="24"/>
          <w:szCs w:val="24"/>
        </w:rPr>
        <w:t xml:space="preserve"> were satisfied th</w:t>
      </w:r>
      <w:r w:rsidR="00B33722">
        <w:rPr>
          <w:sz w:val="24"/>
          <w:szCs w:val="24"/>
        </w:rPr>
        <w:t>a</w:t>
      </w:r>
      <w:r w:rsidR="00FF0746">
        <w:rPr>
          <w:sz w:val="24"/>
          <w:szCs w:val="24"/>
        </w:rPr>
        <w:t xml:space="preserve">t the PC owns the Hall.  </w:t>
      </w:r>
      <w:r w:rsidRPr="00FF0746">
        <w:rPr>
          <w:sz w:val="24"/>
          <w:szCs w:val="24"/>
        </w:rPr>
        <w:t xml:space="preserve">They would now register the ownership with the Land Registry at an approximate cost </w:t>
      </w:r>
      <w:r w:rsidR="00BA3CC1" w:rsidRPr="00FF0746">
        <w:rPr>
          <w:sz w:val="24"/>
          <w:szCs w:val="24"/>
        </w:rPr>
        <w:t>of £35</w:t>
      </w:r>
      <w:r w:rsidRPr="00FF0746">
        <w:rPr>
          <w:sz w:val="24"/>
          <w:szCs w:val="24"/>
        </w:rPr>
        <w:t xml:space="preserve">0 plus disbursements.  Further work would then be undertaken with regard to charitable status etc.  It was noted that Registration would allow the PC to progress works to improve the Hall.  </w:t>
      </w:r>
    </w:p>
    <w:p w:rsidR="00B3349D" w:rsidRPr="008746F2" w:rsidRDefault="00F72C10" w:rsidP="008746F2">
      <w:pPr>
        <w:pStyle w:val="ListParagraph"/>
        <w:ind w:left="1069"/>
        <w:rPr>
          <w:sz w:val="24"/>
          <w:szCs w:val="24"/>
        </w:rPr>
      </w:pPr>
      <w:r w:rsidRPr="008746F2">
        <w:rPr>
          <w:sz w:val="24"/>
          <w:szCs w:val="24"/>
        </w:rPr>
        <w:t>(</w:t>
      </w:r>
      <w:r w:rsidR="008746F2" w:rsidRPr="008746F2">
        <w:rPr>
          <w:sz w:val="24"/>
          <w:szCs w:val="24"/>
        </w:rPr>
        <w:t>b</w:t>
      </w:r>
      <w:r w:rsidRPr="00D64731">
        <w:rPr>
          <w:sz w:val="24"/>
          <w:szCs w:val="24"/>
        </w:rPr>
        <w:t>)</w:t>
      </w:r>
      <w:r w:rsidRPr="008746F2">
        <w:rPr>
          <w:b/>
          <w:sz w:val="24"/>
          <w:szCs w:val="24"/>
        </w:rPr>
        <w:t xml:space="preserve"> Townlands Allotment</w:t>
      </w:r>
      <w:r w:rsidR="005D57A6" w:rsidRPr="008746F2">
        <w:rPr>
          <w:b/>
          <w:sz w:val="24"/>
          <w:szCs w:val="24"/>
        </w:rPr>
        <w:t>s</w:t>
      </w:r>
      <w:r w:rsidR="005D57A6" w:rsidRPr="008746F2">
        <w:rPr>
          <w:sz w:val="24"/>
          <w:szCs w:val="24"/>
        </w:rPr>
        <w:t xml:space="preserve"> - There was significant evidence that supports the PC being the owner of the allotment.  However, to establish this unequivocally would require substantial work including a visit to the House of Lords Library to examine the 18</w:t>
      </w:r>
      <w:r w:rsidR="005D57A6" w:rsidRPr="008746F2">
        <w:rPr>
          <w:sz w:val="24"/>
          <w:szCs w:val="24"/>
          <w:vertAlign w:val="superscript"/>
        </w:rPr>
        <w:t>th</w:t>
      </w:r>
      <w:r w:rsidR="005D57A6" w:rsidRPr="008746F2">
        <w:rPr>
          <w:sz w:val="24"/>
          <w:szCs w:val="24"/>
        </w:rPr>
        <w:t xml:space="preserve"> Century Enclosure Act relating to Newton.  FP would seek a</w:t>
      </w:r>
      <w:r w:rsidR="00512507">
        <w:rPr>
          <w:sz w:val="24"/>
          <w:szCs w:val="24"/>
        </w:rPr>
        <w:t>n indication of likely costs fro</w:t>
      </w:r>
      <w:r w:rsidR="005D57A6" w:rsidRPr="008746F2">
        <w:rPr>
          <w:sz w:val="24"/>
          <w:szCs w:val="24"/>
        </w:rPr>
        <w:t xml:space="preserve">m Wright Hassall before proceeding. </w:t>
      </w:r>
    </w:p>
    <w:p w:rsidR="00383F11" w:rsidRPr="005D57A6" w:rsidRDefault="00383F11" w:rsidP="005D57A6">
      <w:pPr>
        <w:pStyle w:val="ListParagraph"/>
        <w:numPr>
          <w:ilvl w:val="0"/>
          <w:numId w:val="9"/>
        </w:numPr>
        <w:rPr>
          <w:sz w:val="24"/>
          <w:szCs w:val="24"/>
        </w:rPr>
      </w:pPr>
      <w:r w:rsidRPr="008746F2">
        <w:rPr>
          <w:b/>
          <w:sz w:val="24"/>
          <w:szCs w:val="24"/>
        </w:rPr>
        <w:t xml:space="preserve">Village </w:t>
      </w:r>
      <w:r w:rsidR="00BA3CC1" w:rsidRPr="008746F2">
        <w:rPr>
          <w:b/>
          <w:sz w:val="24"/>
          <w:szCs w:val="24"/>
        </w:rPr>
        <w:t>Show</w:t>
      </w:r>
      <w:r w:rsidR="00BA3CC1" w:rsidRPr="00383F11">
        <w:rPr>
          <w:sz w:val="24"/>
          <w:szCs w:val="24"/>
        </w:rPr>
        <w:t xml:space="preserve"> </w:t>
      </w:r>
      <w:r w:rsidR="00BA3CC1">
        <w:rPr>
          <w:sz w:val="24"/>
          <w:szCs w:val="24"/>
        </w:rPr>
        <w:t>-</w:t>
      </w:r>
      <w:r w:rsidR="005D57A6">
        <w:rPr>
          <w:sz w:val="24"/>
          <w:szCs w:val="24"/>
        </w:rPr>
        <w:t xml:space="preserve"> </w:t>
      </w:r>
      <w:r w:rsidRPr="005D57A6">
        <w:rPr>
          <w:sz w:val="24"/>
          <w:szCs w:val="24"/>
        </w:rPr>
        <w:t>The Chair described the very large public open space created by the Lioncourt Development which could be utilised for a resurrected, albeit condensed village show.  LH suggested co-ordinating with Clifton PC to avoid clashing of dates.  It was agreed that this suggestion be considered for 2020 and would be further considered by the Events Committee.</w:t>
      </w:r>
    </w:p>
    <w:p w:rsidR="00F72C10" w:rsidRDefault="00383F11" w:rsidP="009D08F5">
      <w:pPr>
        <w:pStyle w:val="ListParagraph"/>
        <w:numPr>
          <w:ilvl w:val="0"/>
          <w:numId w:val="9"/>
        </w:numPr>
        <w:rPr>
          <w:sz w:val="24"/>
          <w:szCs w:val="24"/>
        </w:rPr>
      </w:pPr>
      <w:r w:rsidRPr="008746F2">
        <w:rPr>
          <w:b/>
          <w:sz w:val="24"/>
          <w:szCs w:val="24"/>
        </w:rPr>
        <w:t>Superfast Broadband</w:t>
      </w:r>
      <w:r w:rsidR="00BA3CC1">
        <w:rPr>
          <w:sz w:val="24"/>
          <w:szCs w:val="24"/>
        </w:rPr>
        <w:t xml:space="preserve"> -</w:t>
      </w:r>
      <w:r>
        <w:rPr>
          <w:sz w:val="24"/>
          <w:szCs w:val="24"/>
        </w:rPr>
        <w:t xml:space="preserve"> LH gave an update and described an issue with the Hollies not being migrated as yet onto the new provision, though fraught with difficulties, she was confident that these would be resolved shortly.  There was a specific issue with the numbers of houses within the Hollies.  The Chair agreed to send exact numbers and pictures of houses to LH</w:t>
      </w:r>
      <w:r w:rsidR="000677B4">
        <w:rPr>
          <w:sz w:val="24"/>
          <w:szCs w:val="24"/>
        </w:rPr>
        <w:t>.</w:t>
      </w:r>
    </w:p>
    <w:p w:rsidR="000677B4" w:rsidRDefault="000677B4" w:rsidP="009D08F5">
      <w:pPr>
        <w:pStyle w:val="ListParagraph"/>
        <w:numPr>
          <w:ilvl w:val="0"/>
          <w:numId w:val="9"/>
        </w:numPr>
        <w:rPr>
          <w:sz w:val="24"/>
          <w:szCs w:val="24"/>
        </w:rPr>
      </w:pPr>
      <w:r w:rsidRPr="008746F2">
        <w:rPr>
          <w:b/>
          <w:sz w:val="24"/>
          <w:szCs w:val="24"/>
        </w:rPr>
        <w:t>Information Packs for new residents</w:t>
      </w:r>
      <w:r w:rsidR="00BA3CC1">
        <w:rPr>
          <w:sz w:val="24"/>
          <w:szCs w:val="24"/>
        </w:rPr>
        <w:t xml:space="preserve"> -</w:t>
      </w:r>
      <w:r>
        <w:rPr>
          <w:sz w:val="24"/>
          <w:szCs w:val="24"/>
        </w:rPr>
        <w:t xml:space="preserve"> Whilst acknowledging that the existing pack was largely out of date, there was broad discussion on the principle and content of such a pack and it was agreed that RC would consider the information available and this would be re-considered at the next meeting. </w:t>
      </w:r>
    </w:p>
    <w:p w:rsidR="000677B4" w:rsidRDefault="008746F2" w:rsidP="009D08F5">
      <w:pPr>
        <w:pStyle w:val="ListParagraph"/>
        <w:numPr>
          <w:ilvl w:val="0"/>
          <w:numId w:val="9"/>
        </w:numPr>
        <w:rPr>
          <w:sz w:val="24"/>
          <w:szCs w:val="24"/>
        </w:rPr>
      </w:pPr>
      <w:r w:rsidRPr="008746F2">
        <w:rPr>
          <w:b/>
          <w:sz w:val="24"/>
          <w:szCs w:val="24"/>
        </w:rPr>
        <w:t>Planning Applications</w:t>
      </w:r>
      <w:r>
        <w:rPr>
          <w:sz w:val="24"/>
          <w:szCs w:val="24"/>
        </w:rPr>
        <w:t xml:space="preserve"> - </w:t>
      </w:r>
      <w:r w:rsidR="000677B4">
        <w:rPr>
          <w:sz w:val="24"/>
          <w:szCs w:val="24"/>
        </w:rPr>
        <w:t xml:space="preserve">The Council noted that two planning applications had been granted. </w:t>
      </w:r>
    </w:p>
    <w:p w:rsidR="000677B4" w:rsidRDefault="008746F2" w:rsidP="009D08F5">
      <w:pPr>
        <w:pStyle w:val="ListParagraph"/>
        <w:numPr>
          <w:ilvl w:val="0"/>
          <w:numId w:val="9"/>
        </w:numPr>
        <w:rPr>
          <w:sz w:val="24"/>
          <w:szCs w:val="24"/>
        </w:rPr>
      </w:pPr>
      <w:r w:rsidRPr="008746F2">
        <w:rPr>
          <w:b/>
          <w:sz w:val="24"/>
          <w:szCs w:val="24"/>
        </w:rPr>
        <w:t>Planters and planting</w:t>
      </w:r>
      <w:r>
        <w:rPr>
          <w:sz w:val="24"/>
          <w:szCs w:val="24"/>
        </w:rPr>
        <w:t xml:space="preserve"> - </w:t>
      </w:r>
      <w:r w:rsidR="000677B4">
        <w:rPr>
          <w:sz w:val="24"/>
          <w:szCs w:val="24"/>
        </w:rPr>
        <w:t xml:space="preserve">A.Da described the principle behind two planters, one north to the village, </w:t>
      </w:r>
      <w:r w:rsidR="0041611D">
        <w:rPr>
          <w:sz w:val="24"/>
          <w:szCs w:val="24"/>
        </w:rPr>
        <w:t>and one</w:t>
      </w:r>
      <w:r w:rsidR="000677B4">
        <w:rPr>
          <w:sz w:val="24"/>
          <w:szCs w:val="24"/>
        </w:rPr>
        <w:t xml:space="preserve"> south.  It was noted that the existing planter on the north side, needed replacement and re-siting to encompass the new development, whilst a new planter was required on the </w:t>
      </w:r>
      <w:r w:rsidR="00C26D93">
        <w:rPr>
          <w:sz w:val="24"/>
          <w:szCs w:val="24"/>
        </w:rPr>
        <w:t>southern</w:t>
      </w:r>
      <w:r w:rsidR="000677B4">
        <w:rPr>
          <w:sz w:val="24"/>
          <w:szCs w:val="24"/>
        </w:rPr>
        <w:t xml:space="preserve"> approach.  The principle of having t</w:t>
      </w:r>
      <w:r w:rsidR="00E558EF">
        <w:rPr>
          <w:sz w:val="24"/>
          <w:szCs w:val="24"/>
        </w:rPr>
        <w:t xml:space="preserve">wo new planters was agreed.  LH made three observations, approach Perrys for planters; </w:t>
      </w:r>
      <w:r w:rsidR="00646811">
        <w:rPr>
          <w:sz w:val="24"/>
          <w:szCs w:val="24"/>
        </w:rPr>
        <w:t xml:space="preserve">any works </w:t>
      </w:r>
      <w:r w:rsidR="00E558EF">
        <w:rPr>
          <w:sz w:val="24"/>
          <w:szCs w:val="24"/>
        </w:rPr>
        <w:t xml:space="preserve">need to avoid the new superfast broadband; and inform County </w:t>
      </w:r>
      <w:r w:rsidR="00C26D93">
        <w:rPr>
          <w:sz w:val="24"/>
          <w:szCs w:val="24"/>
        </w:rPr>
        <w:t>Highways to ensure there are no</w:t>
      </w:r>
      <w:r w:rsidR="00E558EF">
        <w:rPr>
          <w:sz w:val="24"/>
          <w:szCs w:val="24"/>
        </w:rPr>
        <w:t xml:space="preserve"> issues with verge maintenance.  </w:t>
      </w:r>
      <w:r w:rsidR="005D57A6">
        <w:rPr>
          <w:sz w:val="24"/>
          <w:szCs w:val="24"/>
        </w:rPr>
        <w:t xml:space="preserve">Approval had been given previously for verge planting and ID agreed to purchase bulbs for a community planting event which he would organise. </w:t>
      </w:r>
    </w:p>
    <w:p w:rsidR="008746F2" w:rsidRPr="008746F2" w:rsidRDefault="008746F2" w:rsidP="008746F2">
      <w:pPr>
        <w:rPr>
          <w:sz w:val="24"/>
          <w:szCs w:val="24"/>
        </w:rPr>
      </w:pPr>
    </w:p>
    <w:p w:rsidR="00B3349D" w:rsidRPr="008746F2" w:rsidRDefault="00E558EF" w:rsidP="008746F2">
      <w:pPr>
        <w:pStyle w:val="ListParagraph"/>
        <w:numPr>
          <w:ilvl w:val="0"/>
          <w:numId w:val="9"/>
        </w:numPr>
        <w:rPr>
          <w:sz w:val="24"/>
          <w:szCs w:val="24"/>
        </w:rPr>
      </w:pPr>
      <w:r w:rsidRPr="008746F2">
        <w:rPr>
          <w:b/>
          <w:sz w:val="24"/>
          <w:szCs w:val="24"/>
        </w:rPr>
        <w:t>Budget 2019/20</w:t>
      </w:r>
      <w:r w:rsidR="00BA3CC1">
        <w:rPr>
          <w:sz w:val="24"/>
          <w:szCs w:val="24"/>
        </w:rPr>
        <w:t xml:space="preserve"> -</w:t>
      </w:r>
      <w:r>
        <w:rPr>
          <w:sz w:val="24"/>
          <w:szCs w:val="24"/>
        </w:rPr>
        <w:t xml:space="preserve"> T</w:t>
      </w:r>
      <w:r w:rsidR="00617E24">
        <w:rPr>
          <w:sz w:val="24"/>
          <w:szCs w:val="24"/>
        </w:rPr>
        <w:t>he Chair wished to remind Counci</w:t>
      </w:r>
      <w:r>
        <w:rPr>
          <w:sz w:val="24"/>
          <w:szCs w:val="24"/>
        </w:rPr>
        <w:t xml:space="preserve">llors of upcoming budget setting.  It was noted that the Clerk was meeting </w:t>
      </w:r>
      <w:r w:rsidR="005D1CDC">
        <w:rPr>
          <w:color w:val="000000" w:themeColor="text1"/>
          <w:sz w:val="24"/>
          <w:szCs w:val="24"/>
        </w:rPr>
        <w:t>Ly</w:t>
      </w:r>
      <w:r w:rsidRPr="00646811">
        <w:rPr>
          <w:color w:val="000000" w:themeColor="text1"/>
          <w:sz w:val="24"/>
          <w:szCs w:val="24"/>
        </w:rPr>
        <w:t xml:space="preserve">ndsey </w:t>
      </w:r>
      <w:r w:rsidR="00606E40">
        <w:rPr>
          <w:color w:val="000000" w:themeColor="text1"/>
          <w:sz w:val="24"/>
          <w:szCs w:val="24"/>
        </w:rPr>
        <w:t>Parkinson</w:t>
      </w:r>
      <w:r w:rsidRPr="00646811">
        <w:rPr>
          <w:color w:val="000000" w:themeColor="text1"/>
          <w:sz w:val="24"/>
          <w:szCs w:val="24"/>
        </w:rPr>
        <w:t xml:space="preserve"> </w:t>
      </w:r>
      <w:r w:rsidR="00646811">
        <w:rPr>
          <w:sz w:val="24"/>
          <w:szCs w:val="24"/>
        </w:rPr>
        <w:t>at RBC</w:t>
      </w:r>
      <w:r>
        <w:rPr>
          <w:sz w:val="24"/>
          <w:szCs w:val="24"/>
        </w:rPr>
        <w:t xml:space="preserve"> to discuss the precept specifically as there are additional houses</w:t>
      </w:r>
      <w:r w:rsidR="00646811">
        <w:rPr>
          <w:sz w:val="24"/>
          <w:szCs w:val="24"/>
        </w:rPr>
        <w:t xml:space="preserve"> on the Cotton Estate which could</w:t>
      </w:r>
      <w:r>
        <w:rPr>
          <w:sz w:val="24"/>
          <w:szCs w:val="24"/>
        </w:rPr>
        <w:t xml:space="preserve"> </w:t>
      </w:r>
      <w:r w:rsidR="00C26D93">
        <w:rPr>
          <w:sz w:val="24"/>
          <w:szCs w:val="24"/>
        </w:rPr>
        <w:t>affect</w:t>
      </w:r>
      <w:r>
        <w:rPr>
          <w:sz w:val="24"/>
          <w:szCs w:val="24"/>
        </w:rPr>
        <w:t xml:space="preserve"> the rate.  </w:t>
      </w:r>
      <w:r w:rsidR="00617E24">
        <w:rPr>
          <w:sz w:val="24"/>
          <w:szCs w:val="24"/>
        </w:rPr>
        <w:t>The Chair asked Counci</w:t>
      </w:r>
      <w:r w:rsidR="00646811">
        <w:rPr>
          <w:sz w:val="24"/>
          <w:szCs w:val="24"/>
        </w:rPr>
        <w:t>llors</w:t>
      </w:r>
      <w:r w:rsidR="008746F2">
        <w:rPr>
          <w:sz w:val="24"/>
          <w:szCs w:val="24"/>
        </w:rPr>
        <w:t xml:space="preserve"> to bring any </w:t>
      </w:r>
      <w:r w:rsidRPr="008746F2">
        <w:rPr>
          <w:sz w:val="24"/>
          <w:szCs w:val="24"/>
        </w:rPr>
        <w:t xml:space="preserve">budget associated issues to the next meeting where the budget would be an agenda item.  It was noted that he would support a </w:t>
      </w:r>
      <w:r w:rsidR="00C26D93" w:rsidRPr="008746F2">
        <w:rPr>
          <w:sz w:val="24"/>
          <w:szCs w:val="24"/>
        </w:rPr>
        <w:t xml:space="preserve">small </w:t>
      </w:r>
      <w:r w:rsidRPr="008746F2">
        <w:rPr>
          <w:sz w:val="24"/>
          <w:szCs w:val="24"/>
        </w:rPr>
        <w:t>Community Fund for residents to bid against for those items/activities that would enhance the community</w:t>
      </w:r>
      <w:r w:rsidR="00C26D93" w:rsidRPr="008746F2">
        <w:rPr>
          <w:sz w:val="24"/>
          <w:szCs w:val="24"/>
        </w:rPr>
        <w:t xml:space="preserve"> and this was agreed</w:t>
      </w:r>
      <w:r w:rsidRPr="008746F2">
        <w:rPr>
          <w:sz w:val="24"/>
          <w:szCs w:val="24"/>
        </w:rPr>
        <w:t xml:space="preserve">. </w:t>
      </w:r>
    </w:p>
    <w:p w:rsidR="00C26D93" w:rsidRPr="00B3349D" w:rsidRDefault="004E5B06" w:rsidP="00B3349D">
      <w:pPr>
        <w:pStyle w:val="ListParagraph"/>
        <w:numPr>
          <w:ilvl w:val="0"/>
          <w:numId w:val="9"/>
        </w:numPr>
        <w:rPr>
          <w:sz w:val="24"/>
          <w:szCs w:val="24"/>
        </w:rPr>
      </w:pPr>
      <w:r w:rsidRPr="008746F2">
        <w:rPr>
          <w:b/>
          <w:sz w:val="24"/>
          <w:szCs w:val="24"/>
        </w:rPr>
        <w:t>Outcome of External Audit</w:t>
      </w:r>
      <w:r w:rsidR="00BA3CC1">
        <w:rPr>
          <w:sz w:val="24"/>
          <w:szCs w:val="24"/>
        </w:rPr>
        <w:t xml:space="preserve"> -</w:t>
      </w:r>
      <w:r>
        <w:rPr>
          <w:sz w:val="24"/>
          <w:szCs w:val="24"/>
        </w:rPr>
        <w:t xml:space="preserve"> The Audit Report had been received.  There were minor recommendations which have been acted upon and the Clerk agreed to arrange for this to be uploaded onto the PC Website in line with Audit requirements. </w:t>
      </w:r>
    </w:p>
    <w:p w:rsidR="004E5B06" w:rsidRDefault="004E5B06" w:rsidP="009D08F5">
      <w:pPr>
        <w:pStyle w:val="ListParagraph"/>
        <w:numPr>
          <w:ilvl w:val="0"/>
          <w:numId w:val="9"/>
        </w:numPr>
        <w:rPr>
          <w:sz w:val="24"/>
          <w:szCs w:val="24"/>
        </w:rPr>
      </w:pPr>
      <w:r w:rsidRPr="008746F2">
        <w:rPr>
          <w:b/>
          <w:sz w:val="24"/>
          <w:szCs w:val="24"/>
        </w:rPr>
        <w:t>Financial Report</w:t>
      </w:r>
      <w:r w:rsidR="00BA3CC1">
        <w:rPr>
          <w:sz w:val="24"/>
          <w:szCs w:val="24"/>
        </w:rPr>
        <w:t xml:space="preserve"> -</w:t>
      </w:r>
      <w:r>
        <w:rPr>
          <w:sz w:val="24"/>
          <w:szCs w:val="24"/>
        </w:rPr>
        <w:t xml:space="preserve"> There were no issues to report.</w:t>
      </w:r>
    </w:p>
    <w:p w:rsidR="004E5B06" w:rsidRPr="00C26D93" w:rsidRDefault="004E5B06" w:rsidP="00C26D93">
      <w:pPr>
        <w:pStyle w:val="ListParagraph"/>
        <w:numPr>
          <w:ilvl w:val="0"/>
          <w:numId w:val="9"/>
        </w:numPr>
        <w:rPr>
          <w:sz w:val="24"/>
          <w:szCs w:val="24"/>
        </w:rPr>
      </w:pPr>
      <w:r w:rsidRPr="008746F2">
        <w:rPr>
          <w:b/>
          <w:sz w:val="24"/>
          <w:szCs w:val="24"/>
        </w:rPr>
        <w:t>Invoices for Payment</w:t>
      </w:r>
      <w:r w:rsidR="00BA3CC1">
        <w:rPr>
          <w:sz w:val="24"/>
          <w:szCs w:val="24"/>
        </w:rPr>
        <w:t xml:space="preserve"> -</w:t>
      </w:r>
      <w:r>
        <w:rPr>
          <w:sz w:val="24"/>
          <w:szCs w:val="24"/>
        </w:rPr>
        <w:t xml:space="preserve"> there were no outstanding formal invoices for payment bar reimbursing the Chair for a gift voucher which had been purchased and delivered to the recipient. </w:t>
      </w:r>
    </w:p>
    <w:p w:rsidR="004E5B06" w:rsidRPr="00383F11" w:rsidRDefault="004E5B06" w:rsidP="009D08F5">
      <w:pPr>
        <w:pStyle w:val="ListParagraph"/>
        <w:numPr>
          <w:ilvl w:val="0"/>
          <w:numId w:val="9"/>
        </w:numPr>
        <w:rPr>
          <w:sz w:val="24"/>
          <w:szCs w:val="24"/>
        </w:rPr>
      </w:pPr>
      <w:r w:rsidRPr="008746F2">
        <w:rPr>
          <w:b/>
          <w:sz w:val="24"/>
          <w:szCs w:val="24"/>
        </w:rPr>
        <w:t>Date and Time of next meeting</w:t>
      </w:r>
      <w:r w:rsidR="00BA3CC1">
        <w:rPr>
          <w:sz w:val="24"/>
          <w:szCs w:val="24"/>
        </w:rPr>
        <w:t xml:space="preserve"> -</w:t>
      </w:r>
      <w:r>
        <w:rPr>
          <w:sz w:val="24"/>
          <w:szCs w:val="24"/>
        </w:rPr>
        <w:t xml:space="preserve"> </w:t>
      </w:r>
      <w:r w:rsidR="00646811">
        <w:rPr>
          <w:sz w:val="24"/>
          <w:szCs w:val="24"/>
        </w:rPr>
        <w:t xml:space="preserve">it was </w:t>
      </w:r>
      <w:r>
        <w:rPr>
          <w:sz w:val="24"/>
          <w:szCs w:val="24"/>
        </w:rPr>
        <w:t xml:space="preserve">agreed that this would be Thursday 29 November 2018 in the Newton Village Hall at 7.30 pm.  It was also agreed that the Clerk would explore adding this information to other publications to ensure wider communication.  </w:t>
      </w:r>
    </w:p>
    <w:p w:rsidR="00F51012" w:rsidRDefault="00F51012" w:rsidP="009D08F5">
      <w:pPr>
        <w:rPr>
          <w:sz w:val="24"/>
          <w:szCs w:val="24"/>
        </w:rPr>
      </w:pPr>
      <w:r>
        <w:rPr>
          <w:sz w:val="24"/>
          <w:szCs w:val="24"/>
        </w:rPr>
        <w:t>There being no further business the Chairman dec</w:t>
      </w:r>
      <w:r w:rsidR="005E488C">
        <w:rPr>
          <w:sz w:val="24"/>
          <w:szCs w:val="24"/>
        </w:rPr>
        <w:t>lared the meeting closed at 8.40</w:t>
      </w:r>
      <w:r>
        <w:rPr>
          <w:sz w:val="24"/>
          <w:szCs w:val="24"/>
        </w:rPr>
        <w:t>pm</w:t>
      </w:r>
      <w:r w:rsidR="006007E4">
        <w:rPr>
          <w:sz w:val="24"/>
          <w:szCs w:val="24"/>
        </w:rPr>
        <w:t>.</w:t>
      </w:r>
    </w:p>
    <w:p w:rsidR="00D64731" w:rsidRDefault="00D64731" w:rsidP="0041611D">
      <w:pPr>
        <w:tabs>
          <w:tab w:val="left" w:pos="2715"/>
        </w:tabs>
        <w:rPr>
          <w:sz w:val="24"/>
          <w:szCs w:val="24"/>
        </w:rPr>
      </w:pPr>
    </w:p>
    <w:p w:rsidR="006007E4" w:rsidRDefault="0041611D" w:rsidP="0041611D">
      <w:pPr>
        <w:tabs>
          <w:tab w:val="left" w:pos="2715"/>
        </w:tabs>
        <w:rPr>
          <w:sz w:val="24"/>
          <w:szCs w:val="24"/>
        </w:rPr>
      </w:pPr>
      <w:r>
        <w:rPr>
          <w:sz w:val="24"/>
          <w:szCs w:val="24"/>
        </w:rPr>
        <w:tab/>
      </w:r>
    </w:p>
    <w:p w:rsidR="004E5B06" w:rsidRPr="008746F2" w:rsidRDefault="004E5B06" w:rsidP="00D64731">
      <w:pPr>
        <w:spacing w:after="0"/>
        <w:rPr>
          <w:b/>
          <w:sz w:val="24"/>
          <w:szCs w:val="24"/>
        </w:rPr>
      </w:pPr>
      <w:r w:rsidRPr="008746F2">
        <w:rPr>
          <w:b/>
          <w:sz w:val="24"/>
          <w:szCs w:val="24"/>
        </w:rPr>
        <w:t>Ian Davis</w:t>
      </w:r>
    </w:p>
    <w:p w:rsidR="006007E4" w:rsidRPr="008746F2" w:rsidRDefault="006007E4" w:rsidP="00D64731">
      <w:pPr>
        <w:spacing w:after="0"/>
        <w:rPr>
          <w:b/>
          <w:sz w:val="24"/>
          <w:szCs w:val="24"/>
        </w:rPr>
      </w:pPr>
      <w:r w:rsidRPr="008746F2">
        <w:rPr>
          <w:b/>
          <w:sz w:val="24"/>
          <w:szCs w:val="24"/>
        </w:rPr>
        <w:t>Chairman</w:t>
      </w:r>
    </w:p>
    <w:p w:rsidR="006007E4" w:rsidRDefault="006007E4" w:rsidP="00D64731">
      <w:pPr>
        <w:spacing w:after="0"/>
        <w:rPr>
          <w:b/>
          <w:sz w:val="24"/>
          <w:szCs w:val="24"/>
        </w:rPr>
      </w:pPr>
    </w:p>
    <w:p w:rsidR="00D64731" w:rsidRPr="008746F2" w:rsidRDefault="00D64731" w:rsidP="00D64731">
      <w:pPr>
        <w:spacing w:after="0"/>
        <w:rPr>
          <w:b/>
          <w:sz w:val="24"/>
          <w:szCs w:val="24"/>
        </w:rPr>
      </w:pPr>
    </w:p>
    <w:p w:rsidR="006007E4" w:rsidRPr="008746F2" w:rsidRDefault="006007E4" w:rsidP="00D64731">
      <w:pPr>
        <w:spacing w:after="0"/>
        <w:rPr>
          <w:b/>
          <w:sz w:val="24"/>
          <w:szCs w:val="24"/>
        </w:rPr>
      </w:pPr>
      <w:r w:rsidRPr="008746F2">
        <w:rPr>
          <w:b/>
          <w:sz w:val="24"/>
          <w:szCs w:val="24"/>
        </w:rPr>
        <w:t>Date</w:t>
      </w:r>
      <w:r w:rsidR="00916931" w:rsidRPr="008746F2">
        <w:rPr>
          <w:b/>
          <w:sz w:val="24"/>
          <w:szCs w:val="24"/>
        </w:rPr>
        <w:t>: 17 October 2018</w:t>
      </w:r>
    </w:p>
    <w:p w:rsidR="00D64731" w:rsidRDefault="00D64731" w:rsidP="00D64731">
      <w:pPr>
        <w:spacing w:after="0"/>
        <w:rPr>
          <w:b/>
          <w:sz w:val="24"/>
          <w:szCs w:val="24"/>
        </w:rPr>
      </w:pPr>
    </w:p>
    <w:p w:rsidR="00D64731" w:rsidRDefault="00D64731" w:rsidP="00D64731">
      <w:pPr>
        <w:spacing w:after="0"/>
        <w:rPr>
          <w:b/>
          <w:sz w:val="24"/>
          <w:szCs w:val="24"/>
        </w:rPr>
      </w:pPr>
      <w:r>
        <w:rPr>
          <w:b/>
          <w:sz w:val="24"/>
          <w:szCs w:val="24"/>
        </w:rPr>
        <w:t>Allyson Downes</w:t>
      </w:r>
    </w:p>
    <w:p w:rsidR="0015612C" w:rsidRPr="008746F2" w:rsidRDefault="00916931" w:rsidP="00D64731">
      <w:pPr>
        <w:spacing w:after="0"/>
        <w:rPr>
          <w:b/>
          <w:sz w:val="24"/>
          <w:szCs w:val="24"/>
        </w:rPr>
      </w:pPr>
      <w:r w:rsidRPr="008746F2">
        <w:rPr>
          <w:b/>
          <w:sz w:val="24"/>
          <w:szCs w:val="24"/>
        </w:rPr>
        <w:t>Parish Clerk</w:t>
      </w:r>
    </w:p>
    <w:sectPr w:rsidR="0015612C" w:rsidRPr="008746F2" w:rsidSect="00074EA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602" w:rsidRDefault="00A11602" w:rsidP="00CA7FD5">
      <w:pPr>
        <w:spacing w:after="0" w:line="240" w:lineRule="auto"/>
      </w:pPr>
      <w:r>
        <w:separator/>
      </w:r>
    </w:p>
  </w:endnote>
  <w:endnote w:type="continuationSeparator" w:id="0">
    <w:p w:rsidR="00A11602" w:rsidRDefault="00A11602" w:rsidP="00CA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11" w:rsidRPr="00646811" w:rsidRDefault="00646811" w:rsidP="00646811">
    <w:pPr>
      <w:tabs>
        <w:tab w:val="center" w:pos="4550"/>
        <w:tab w:val="left" w:pos="5818"/>
      </w:tabs>
      <w:ind w:right="260"/>
      <w:jc w:val="right"/>
      <w:rPr>
        <w:color w:val="548DD4" w:themeColor="text2" w:themeTint="99"/>
        <w:spacing w:val="60"/>
        <w:sz w:val="24"/>
        <w:szCs w:val="24"/>
      </w:rPr>
    </w:pPr>
    <w:r w:rsidRPr="00646811">
      <w:rPr>
        <w:b/>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134AC8">
      <w:rPr>
        <w:noProof/>
        <w:color w:val="17365D" w:themeColor="text2" w:themeShade="BF"/>
        <w:sz w:val="24"/>
        <w:szCs w:val="24"/>
      </w:rPr>
      <w:t>4</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134AC8">
      <w:rPr>
        <w:noProof/>
        <w:color w:val="17365D" w:themeColor="text2" w:themeShade="BF"/>
        <w:sz w:val="24"/>
        <w:szCs w:val="24"/>
      </w:rPr>
      <w:t>4</w:t>
    </w:r>
    <w:r>
      <w:rPr>
        <w:color w:val="17365D" w:themeColor="text2" w:themeShade="BF"/>
        <w:sz w:val="24"/>
        <w:szCs w:val="24"/>
      </w:rPr>
      <w:fldChar w:fldCharType="end"/>
    </w:r>
  </w:p>
  <w:p w:rsidR="00D907B5" w:rsidRDefault="00D90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602" w:rsidRDefault="00A11602" w:rsidP="00CA7FD5">
      <w:pPr>
        <w:spacing w:after="0" w:line="240" w:lineRule="auto"/>
      </w:pPr>
      <w:r>
        <w:separator/>
      </w:r>
    </w:p>
  </w:footnote>
  <w:footnote w:type="continuationSeparator" w:id="0">
    <w:p w:rsidR="00A11602" w:rsidRDefault="00A11602" w:rsidP="00CA7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FD5" w:rsidRPr="00CA7FD5" w:rsidRDefault="00CA7FD5">
    <w:pPr>
      <w:pStyle w:val="Header"/>
      <w:rPr>
        <w:sz w:val="32"/>
        <w:szCs w:val="32"/>
      </w:rPr>
    </w:pPr>
    <w:r>
      <w:rPr>
        <w:noProof/>
        <w:lang w:eastAsia="en-GB"/>
      </w:rPr>
      <w:drawing>
        <wp:inline distT="0" distB="0" distL="0" distR="0">
          <wp:extent cx="666750" cy="901521"/>
          <wp:effectExtent l="0" t="0" r="0" b="0"/>
          <wp:docPr id="1" name="Picture 0" descr="newton PC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 PC crest.jpg"/>
                  <pic:cNvPicPr/>
                </pic:nvPicPr>
                <pic:blipFill>
                  <a:blip r:embed="rId1"/>
                  <a:stretch>
                    <a:fillRect/>
                  </a:stretch>
                </pic:blipFill>
                <pic:spPr>
                  <a:xfrm>
                    <a:off x="0" y="0"/>
                    <a:ext cx="669973" cy="905878"/>
                  </a:xfrm>
                  <a:prstGeom prst="rect">
                    <a:avLst/>
                  </a:prstGeom>
                </pic:spPr>
              </pic:pic>
            </a:graphicData>
          </a:graphic>
        </wp:inline>
      </w:drawing>
    </w:r>
    <w:r>
      <w:tab/>
    </w:r>
    <w:r w:rsidRPr="00C26D93">
      <w:rPr>
        <w:b/>
        <w:sz w:val="32"/>
        <w:szCs w:val="32"/>
      </w:rPr>
      <w:t>Newton and Biggin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575E"/>
    <w:multiLevelType w:val="hybridMultilevel"/>
    <w:tmpl w:val="87BCC7C2"/>
    <w:lvl w:ilvl="0" w:tplc="F0BE32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9B2889"/>
    <w:multiLevelType w:val="hybridMultilevel"/>
    <w:tmpl w:val="2FF29DA2"/>
    <w:lvl w:ilvl="0" w:tplc="F864D1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1E0872"/>
    <w:multiLevelType w:val="hybridMultilevel"/>
    <w:tmpl w:val="EE827616"/>
    <w:lvl w:ilvl="0" w:tplc="E446E72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883211"/>
    <w:multiLevelType w:val="hybridMultilevel"/>
    <w:tmpl w:val="5DDA0426"/>
    <w:lvl w:ilvl="0" w:tplc="1550197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6D6371"/>
    <w:multiLevelType w:val="hybridMultilevel"/>
    <w:tmpl w:val="60AC08EC"/>
    <w:lvl w:ilvl="0" w:tplc="0809000F">
      <w:start w:val="1"/>
      <w:numFmt w:val="decimal"/>
      <w:lvlText w:val="%1."/>
      <w:lvlJc w:val="left"/>
      <w:pPr>
        <w:ind w:left="1069" w:hanging="360"/>
      </w:pPr>
      <w:rPr>
        <w:rFonts w:hint="default"/>
      </w:rPr>
    </w:lvl>
    <w:lvl w:ilvl="1" w:tplc="9FAACA0C">
      <w:start w:val="1"/>
      <w:numFmt w:val="lowerLetter"/>
      <w:lvlText w:val="%2."/>
      <w:lvlJc w:val="left"/>
      <w:pPr>
        <w:ind w:left="1211"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5736E4"/>
    <w:multiLevelType w:val="hybridMultilevel"/>
    <w:tmpl w:val="AD66A8B8"/>
    <w:lvl w:ilvl="0" w:tplc="A7E0DE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7C66E6C"/>
    <w:multiLevelType w:val="hybridMultilevel"/>
    <w:tmpl w:val="BC325DFC"/>
    <w:lvl w:ilvl="0" w:tplc="5D76DD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542BA1"/>
    <w:multiLevelType w:val="hybridMultilevel"/>
    <w:tmpl w:val="D5664688"/>
    <w:lvl w:ilvl="0" w:tplc="04DE044A">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42AB5813"/>
    <w:multiLevelType w:val="hybridMultilevel"/>
    <w:tmpl w:val="534ACD00"/>
    <w:lvl w:ilvl="0" w:tplc="096272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096A19"/>
    <w:multiLevelType w:val="hybridMultilevel"/>
    <w:tmpl w:val="BE1E1FB6"/>
    <w:lvl w:ilvl="0" w:tplc="C1B4B1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7D01756"/>
    <w:multiLevelType w:val="hybridMultilevel"/>
    <w:tmpl w:val="634A8D72"/>
    <w:lvl w:ilvl="0" w:tplc="463C02A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1" w15:restartNumberingAfterBreak="0">
    <w:nsid w:val="643348C8"/>
    <w:multiLevelType w:val="hybridMultilevel"/>
    <w:tmpl w:val="3E1AC262"/>
    <w:lvl w:ilvl="0" w:tplc="091838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32C2256"/>
    <w:multiLevelType w:val="hybridMultilevel"/>
    <w:tmpl w:val="D2FCB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D9005B"/>
    <w:multiLevelType w:val="hybridMultilevel"/>
    <w:tmpl w:val="BBDEDC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8"/>
  </w:num>
  <w:num w:numId="5">
    <w:abstractNumId w:val="6"/>
  </w:num>
  <w:num w:numId="6">
    <w:abstractNumId w:val="5"/>
  </w:num>
  <w:num w:numId="7">
    <w:abstractNumId w:val="10"/>
  </w:num>
  <w:num w:numId="8">
    <w:abstractNumId w:val="7"/>
  </w:num>
  <w:num w:numId="9">
    <w:abstractNumId w:val="4"/>
  </w:num>
  <w:num w:numId="10">
    <w:abstractNumId w:val="0"/>
  </w:num>
  <w:num w:numId="11">
    <w:abstractNumId w:val="1"/>
  </w:num>
  <w:num w:numId="12">
    <w:abstractNumId w:val="13"/>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D5"/>
    <w:rsid w:val="000677B4"/>
    <w:rsid w:val="00074EA9"/>
    <w:rsid w:val="00093012"/>
    <w:rsid w:val="000A4394"/>
    <w:rsid w:val="000F77C1"/>
    <w:rsid w:val="00134AC8"/>
    <w:rsid w:val="00137EAD"/>
    <w:rsid w:val="0015612C"/>
    <w:rsid w:val="001F3C30"/>
    <w:rsid w:val="002178DC"/>
    <w:rsid w:val="00221DB4"/>
    <w:rsid w:val="00243783"/>
    <w:rsid w:val="002D613A"/>
    <w:rsid w:val="00304E43"/>
    <w:rsid w:val="00305CA6"/>
    <w:rsid w:val="00383F11"/>
    <w:rsid w:val="0039042B"/>
    <w:rsid w:val="003A6D76"/>
    <w:rsid w:val="003D4BC0"/>
    <w:rsid w:val="004047CD"/>
    <w:rsid w:val="0041611D"/>
    <w:rsid w:val="004E5B06"/>
    <w:rsid w:val="00512507"/>
    <w:rsid w:val="00523E18"/>
    <w:rsid w:val="00592A34"/>
    <w:rsid w:val="005D1CDC"/>
    <w:rsid w:val="005D57A6"/>
    <w:rsid w:val="005E488C"/>
    <w:rsid w:val="006007E4"/>
    <w:rsid w:val="00606E40"/>
    <w:rsid w:val="00617E24"/>
    <w:rsid w:val="00627782"/>
    <w:rsid w:val="0063403F"/>
    <w:rsid w:val="00646811"/>
    <w:rsid w:val="00653C0A"/>
    <w:rsid w:val="00677D6E"/>
    <w:rsid w:val="006A27FB"/>
    <w:rsid w:val="006D5B8E"/>
    <w:rsid w:val="006E601A"/>
    <w:rsid w:val="007436A3"/>
    <w:rsid w:val="007670EA"/>
    <w:rsid w:val="007941E6"/>
    <w:rsid w:val="007C379F"/>
    <w:rsid w:val="0081031C"/>
    <w:rsid w:val="00870643"/>
    <w:rsid w:val="008746F2"/>
    <w:rsid w:val="008B7BE9"/>
    <w:rsid w:val="00916931"/>
    <w:rsid w:val="0094753F"/>
    <w:rsid w:val="00980AA9"/>
    <w:rsid w:val="009D08F5"/>
    <w:rsid w:val="009F5C93"/>
    <w:rsid w:val="00A11602"/>
    <w:rsid w:val="00A54A27"/>
    <w:rsid w:val="00AC4E17"/>
    <w:rsid w:val="00B169D7"/>
    <w:rsid w:val="00B3349D"/>
    <w:rsid w:val="00B33722"/>
    <w:rsid w:val="00B623BC"/>
    <w:rsid w:val="00B750B0"/>
    <w:rsid w:val="00BA3CC1"/>
    <w:rsid w:val="00BD1BB9"/>
    <w:rsid w:val="00BF27ED"/>
    <w:rsid w:val="00C26D93"/>
    <w:rsid w:val="00C41C3A"/>
    <w:rsid w:val="00C6151F"/>
    <w:rsid w:val="00CA7FD5"/>
    <w:rsid w:val="00CE3A97"/>
    <w:rsid w:val="00CF7CE1"/>
    <w:rsid w:val="00D05A91"/>
    <w:rsid w:val="00D179D9"/>
    <w:rsid w:val="00D25D52"/>
    <w:rsid w:val="00D64731"/>
    <w:rsid w:val="00D907B5"/>
    <w:rsid w:val="00E31E1B"/>
    <w:rsid w:val="00E41114"/>
    <w:rsid w:val="00E464BD"/>
    <w:rsid w:val="00E558EF"/>
    <w:rsid w:val="00E6701A"/>
    <w:rsid w:val="00EB06FB"/>
    <w:rsid w:val="00F01302"/>
    <w:rsid w:val="00F51012"/>
    <w:rsid w:val="00F72596"/>
    <w:rsid w:val="00F72C10"/>
    <w:rsid w:val="00FE07EA"/>
    <w:rsid w:val="00FF0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17E03-7972-4605-8A1F-F6F985A5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FD5"/>
  </w:style>
  <w:style w:type="paragraph" w:styleId="Footer">
    <w:name w:val="footer"/>
    <w:basedOn w:val="Normal"/>
    <w:link w:val="FooterChar"/>
    <w:uiPriority w:val="99"/>
    <w:unhideWhenUsed/>
    <w:rsid w:val="00CA7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FD5"/>
  </w:style>
  <w:style w:type="paragraph" w:styleId="BalloonText">
    <w:name w:val="Balloon Text"/>
    <w:basedOn w:val="Normal"/>
    <w:link w:val="BalloonTextChar"/>
    <w:uiPriority w:val="99"/>
    <w:semiHidden/>
    <w:unhideWhenUsed/>
    <w:rsid w:val="00CA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FD5"/>
    <w:rPr>
      <w:rFonts w:ascii="Tahoma" w:hAnsi="Tahoma" w:cs="Tahoma"/>
      <w:sz w:val="16"/>
      <w:szCs w:val="16"/>
    </w:rPr>
  </w:style>
  <w:style w:type="paragraph" w:styleId="ListParagraph">
    <w:name w:val="List Paragraph"/>
    <w:basedOn w:val="Normal"/>
    <w:uiPriority w:val="34"/>
    <w:qFormat/>
    <w:rsid w:val="00D17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8169E-7EF2-41AD-9F12-5D0D6CE4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Heather</cp:lastModifiedBy>
  <cp:revision>2</cp:revision>
  <cp:lastPrinted>2018-11-16T17:55:00Z</cp:lastPrinted>
  <dcterms:created xsi:type="dcterms:W3CDTF">2019-01-24T10:25:00Z</dcterms:created>
  <dcterms:modified xsi:type="dcterms:W3CDTF">2019-01-24T10:25:00Z</dcterms:modified>
</cp:coreProperties>
</file>